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8D" w:rsidRDefault="00A307E7" w:rsidP="00A30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Выписка из пояснительной записки о</w:t>
      </w:r>
      <w:r w:rsidR="0084448D"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</w:t>
      </w:r>
      <w:r w:rsidR="0084448D"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эффективности реализации муниципальной программы Покровского сельского поселения Омского муниципального района Омской области </w:t>
      </w:r>
    </w:p>
    <w:p w:rsidR="0084448D" w:rsidRDefault="0084448D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 2014 год</w:t>
      </w:r>
    </w:p>
    <w:p w:rsidR="0084448D" w:rsidRDefault="0084448D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4448D" w:rsidRPr="00014E87" w:rsidRDefault="0084448D" w:rsidP="00014E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14E87">
        <w:rPr>
          <w:rFonts w:ascii="Times New Roman" w:hAnsi="Times New Roman" w:cs="Times New Roman"/>
          <w:sz w:val="28"/>
          <w:szCs w:val="24"/>
          <w:lang w:eastAsia="ru-RU"/>
        </w:rPr>
        <w:t>Оценка эффективности реализации муниципальной программы Покровского сельского поселения Омского муниц</w:t>
      </w:r>
      <w:r w:rsidR="00347E4D" w:rsidRPr="00014E87">
        <w:rPr>
          <w:rFonts w:ascii="Times New Roman" w:hAnsi="Times New Roman" w:cs="Times New Roman"/>
          <w:sz w:val="28"/>
          <w:szCs w:val="24"/>
          <w:lang w:eastAsia="ru-RU"/>
        </w:rPr>
        <w:t xml:space="preserve">ипального района Омской области </w:t>
      </w:r>
      <w:r w:rsidRPr="00014E87">
        <w:rPr>
          <w:rFonts w:ascii="Times New Roman" w:hAnsi="Times New Roman" w:cs="Times New Roman"/>
          <w:sz w:val="28"/>
          <w:szCs w:val="24"/>
          <w:lang w:eastAsia="ru-RU"/>
        </w:rPr>
        <w:t>проводится в целях определения эффективности использования средств местного бюджета, полученных для реализации муниципальной программы.</w:t>
      </w:r>
    </w:p>
    <w:p w:rsidR="0084448D" w:rsidRPr="00014E87" w:rsidRDefault="0084448D" w:rsidP="00014E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14E87">
        <w:rPr>
          <w:rFonts w:ascii="Times New Roman" w:hAnsi="Times New Roman" w:cs="Times New Roman"/>
          <w:sz w:val="28"/>
          <w:szCs w:val="24"/>
          <w:lang w:eastAsia="ru-RU"/>
        </w:rPr>
        <w:t>Оценка эффективности реализации муниципальной программы представляет собой оценку эффективности входящих в ее состав подпрограмм, основных мероприятий и ведомственных целевых программ.</w:t>
      </w:r>
    </w:p>
    <w:p w:rsidR="00347E4D" w:rsidRPr="00014E87" w:rsidRDefault="00694F6B" w:rsidP="00014E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14E87">
        <w:rPr>
          <w:rFonts w:ascii="Times New Roman" w:hAnsi="Times New Roman" w:cs="Times New Roman"/>
          <w:sz w:val="28"/>
          <w:szCs w:val="24"/>
          <w:lang w:eastAsia="ru-RU"/>
        </w:rPr>
        <w:t>Подпрограмма «</w:t>
      </w:r>
      <w:r w:rsidR="00A307E7" w:rsidRPr="00014E87">
        <w:rPr>
          <w:rFonts w:ascii="Times New Roman" w:hAnsi="Times New Roman" w:cs="Times New Roman"/>
          <w:sz w:val="28"/>
          <w:szCs w:val="24"/>
          <w:lang w:eastAsia="ru-RU"/>
        </w:rPr>
        <w:t xml:space="preserve">Поддержка дорожного хозяйства </w:t>
      </w:r>
      <w:r w:rsidRPr="00014E87">
        <w:rPr>
          <w:rFonts w:ascii="Times New Roman" w:hAnsi="Times New Roman" w:cs="Times New Roman"/>
          <w:sz w:val="28"/>
          <w:szCs w:val="24"/>
          <w:lang w:eastAsia="ru-RU"/>
        </w:rPr>
        <w:t>Покровского сельского поселения Омского муниципального района Омской области на 2014-2018 годы»</w:t>
      </w:r>
      <w:r w:rsidR="00A307E7" w:rsidRPr="00014E87">
        <w:rPr>
          <w:rFonts w:ascii="Times New Roman" w:hAnsi="Times New Roman" w:cs="Times New Roman"/>
          <w:sz w:val="28"/>
          <w:szCs w:val="24"/>
          <w:lang w:eastAsia="ru-RU"/>
        </w:rPr>
        <w:t xml:space="preserve"> реализована на 17,3%. Данный показатель свидетельствует о неэффективности выполнение подпрограммы.</w:t>
      </w:r>
    </w:p>
    <w:p w:rsidR="00A307E7" w:rsidRPr="00014E87" w:rsidRDefault="00A307E7" w:rsidP="00014E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14E87">
        <w:rPr>
          <w:rFonts w:ascii="Times New Roman" w:hAnsi="Times New Roman" w:cs="Times New Roman"/>
          <w:sz w:val="28"/>
          <w:szCs w:val="24"/>
          <w:lang w:eastAsia="ru-RU"/>
        </w:rPr>
        <w:t>Фактический объем финансового обеспечения данного мероприятия – 50 429,00</w:t>
      </w:r>
      <w:r w:rsidR="00014E8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014E87">
        <w:rPr>
          <w:rFonts w:ascii="Times New Roman" w:hAnsi="Times New Roman" w:cs="Times New Roman"/>
          <w:sz w:val="28"/>
          <w:szCs w:val="24"/>
          <w:lang w:eastAsia="ru-RU"/>
        </w:rPr>
        <w:t>рублей.</w:t>
      </w:r>
    </w:p>
    <w:p w:rsidR="00A307E7" w:rsidRPr="00014E87" w:rsidRDefault="00A307E7" w:rsidP="00014E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14E87">
        <w:rPr>
          <w:rFonts w:ascii="Times New Roman" w:hAnsi="Times New Roman" w:cs="Times New Roman"/>
          <w:sz w:val="28"/>
          <w:szCs w:val="24"/>
          <w:lang w:eastAsia="ru-RU"/>
        </w:rPr>
        <w:t>Запланированный объем финансового обеспечения – 290 000,00 рублей.</w:t>
      </w:r>
    </w:p>
    <w:p w:rsidR="00014E87" w:rsidRDefault="00014E87" w:rsidP="00014E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14E87">
        <w:rPr>
          <w:rFonts w:ascii="Times New Roman" w:hAnsi="Times New Roman" w:cs="Times New Roman"/>
          <w:sz w:val="28"/>
          <w:szCs w:val="24"/>
          <w:lang w:eastAsia="ru-RU"/>
        </w:rPr>
        <w:t xml:space="preserve">Неисполнение данной подпрограммы вызвано тем, что Администрация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Покровского сельского поселения </w:t>
      </w:r>
      <w:r w:rsidR="008D6DFD">
        <w:rPr>
          <w:rFonts w:ascii="Times New Roman" w:hAnsi="Times New Roman" w:cs="Times New Roman"/>
          <w:sz w:val="28"/>
          <w:szCs w:val="24"/>
          <w:lang w:eastAsia="ru-RU"/>
        </w:rPr>
        <w:t>не вовремя приняла меры для заключения</w:t>
      </w:r>
      <w:r w:rsidRPr="00014E87">
        <w:rPr>
          <w:rFonts w:ascii="Times New Roman" w:hAnsi="Times New Roman" w:cs="Times New Roman"/>
          <w:sz w:val="28"/>
          <w:szCs w:val="24"/>
          <w:lang w:eastAsia="ru-RU"/>
        </w:rPr>
        <w:t xml:space="preserve"> договора на оказания услуг по уборке и вывозу снега на территории Покровского сельского поселения.</w:t>
      </w:r>
    </w:p>
    <w:p w:rsidR="00905EE5" w:rsidRPr="00014E87" w:rsidRDefault="00905EE5" w:rsidP="00905E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На очередной финансовый год необходимо обеспечить максимальное освоение запланированных бюджетных ассигнований дородных фондов. </w:t>
      </w:r>
    </w:p>
    <w:p w:rsidR="00014E87" w:rsidRDefault="00014E8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014E87" w:rsidRDefault="00014E87" w:rsidP="00014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Выписка из пояснительной записки о</w:t>
      </w:r>
      <w:r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</w:t>
      </w:r>
      <w:r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эффективности реализации муниципальной программы Покровского сельского поселения Омского муниципального района Омской области </w:t>
      </w:r>
    </w:p>
    <w:p w:rsidR="00014E87" w:rsidRDefault="00014E87" w:rsidP="00014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 2015 год</w:t>
      </w:r>
    </w:p>
    <w:p w:rsidR="00014E87" w:rsidRDefault="00014E87" w:rsidP="00014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14E87" w:rsidRPr="00014E87" w:rsidRDefault="00014E87" w:rsidP="00014E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14E87">
        <w:rPr>
          <w:rFonts w:ascii="Times New Roman" w:hAnsi="Times New Roman" w:cs="Times New Roman"/>
          <w:sz w:val="28"/>
          <w:szCs w:val="24"/>
          <w:lang w:eastAsia="ru-RU"/>
        </w:rPr>
        <w:t>Оценка эффективности реализации муниципальной программы Покровского сельского поселения Омского муниципального района Омской области проводится в целях определения эффективности использования средств местного бюджета, полученных для реализации муниципальной программы.</w:t>
      </w:r>
    </w:p>
    <w:p w:rsidR="00014E87" w:rsidRPr="00014E87" w:rsidRDefault="00014E87" w:rsidP="00014E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14E87">
        <w:rPr>
          <w:rFonts w:ascii="Times New Roman" w:hAnsi="Times New Roman" w:cs="Times New Roman"/>
          <w:sz w:val="28"/>
          <w:szCs w:val="24"/>
          <w:lang w:eastAsia="ru-RU"/>
        </w:rPr>
        <w:t>Оценка эффективности реализации муниципальной программы представляет собой оценку эффективности входящих в ее состав подпрограмм, основных мероприятий и ведомственных целевых программ.</w:t>
      </w:r>
    </w:p>
    <w:p w:rsidR="00014E87" w:rsidRPr="00014E87" w:rsidRDefault="00014E87" w:rsidP="00014E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14E87">
        <w:rPr>
          <w:rFonts w:ascii="Times New Roman" w:hAnsi="Times New Roman" w:cs="Times New Roman"/>
          <w:sz w:val="28"/>
          <w:szCs w:val="24"/>
          <w:lang w:eastAsia="ru-RU"/>
        </w:rPr>
        <w:t xml:space="preserve">Подпрограмма «Поддержка дорожного хозяйства Покровского сельского поселения Омского муниципального района Омской области на 2014-2018 годы» реализована на </w:t>
      </w:r>
      <w:r>
        <w:rPr>
          <w:rFonts w:ascii="Times New Roman" w:hAnsi="Times New Roman" w:cs="Times New Roman"/>
          <w:sz w:val="28"/>
          <w:szCs w:val="24"/>
          <w:lang w:eastAsia="ru-RU"/>
        </w:rPr>
        <w:t>90,1</w:t>
      </w:r>
      <w:r w:rsidRPr="00014E87">
        <w:rPr>
          <w:rFonts w:ascii="Times New Roman" w:hAnsi="Times New Roman" w:cs="Times New Roman"/>
          <w:sz w:val="28"/>
          <w:szCs w:val="24"/>
          <w:lang w:eastAsia="ru-RU"/>
        </w:rPr>
        <w:t>%. Данный показатель свидетельствует о неэффективности выполнение подпрограммы.</w:t>
      </w:r>
    </w:p>
    <w:p w:rsidR="00014E87" w:rsidRPr="00014E87" w:rsidRDefault="00014E87" w:rsidP="00014E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14E87">
        <w:rPr>
          <w:rFonts w:ascii="Times New Roman" w:hAnsi="Times New Roman" w:cs="Times New Roman"/>
          <w:sz w:val="28"/>
          <w:szCs w:val="24"/>
          <w:lang w:eastAsia="ru-RU"/>
        </w:rPr>
        <w:t xml:space="preserve">Фактический объем финансового обеспечения данного мероприятия – </w:t>
      </w:r>
      <w:r>
        <w:rPr>
          <w:rFonts w:ascii="Times New Roman" w:hAnsi="Times New Roman" w:cs="Times New Roman"/>
          <w:sz w:val="28"/>
          <w:szCs w:val="24"/>
          <w:lang w:eastAsia="ru-RU"/>
        </w:rPr>
        <w:t>333 146</w:t>
      </w:r>
      <w:r w:rsidRPr="00014E87">
        <w:rPr>
          <w:rFonts w:ascii="Times New Roman" w:hAnsi="Times New Roman" w:cs="Times New Roman"/>
          <w:sz w:val="28"/>
          <w:szCs w:val="24"/>
          <w:lang w:eastAsia="ru-RU"/>
        </w:rPr>
        <w:t>,00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014E87">
        <w:rPr>
          <w:rFonts w:ascii="Times New Roman" w:hAnsi="Times New Roman" w:cs="Times New Roman"/>
          <w:sz w:val="28"/>
          <w:szCs w:val="24"/>
          <w:lang w:eastAsia="ru-RU"/>
        </w:rPr>
        <w:t>рублей.</w:t>
      </w:r>
    </w:p>
    <w:p w:rsidR="00014E87" w:rsidRPr="00014E87" w:rsidRDefault="00014E87" w:rsidP="00014E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14E87">
        <w:rPr>
          <w:rFonts w:ascii="Times New Roman" w:hAnsi="Times New Roman" w:cs="Times New Roman"/>
          <w:sz w:val="28"/>
          <w:szCs w:val="24"/>
          <w:lang w:eastAsia="ru-RU"/>
        </w:rPr>
        <w:t xml:space="preserve">Запланированный объем финансового обеспечения – </w:t>
      </w:r>
      <w:r>
        <w:rPr>
          <w:rFonts w:ascii="Times New Roman" w:hAnsi="Times New Roman" w:cs="Times New Roman"/>
          <w:sz w:val="28"/>
          <w:szCs w:val="24"/>
          <w:lang w:eastAsia="ru-RU"/>
        </w:rPr>
        <w:t>369 894,70</w:t>
      </w:r>
      <w:r w:rsidRPr="00014E87">
        <w:rPr>
          <w:rFonts w:ascii="Times New Roman" w:hAnsi="Times New Roman" w:cs="Times New Roman"/>
          <w:sz w:val="28"/>
          <w:szCs w:val="24"/>
          <w:lang w:eastAsia="ru-RU"/>
        </w:rPr>
        <w:t xml:space="preserve"> рублей.</w:t>
      </w:r>
    </w:p>
    <w:p w:rsidR="00014E87" w:rsidRDefault="00014E87" w:rsidP="00014E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14E87">
        <w:rPr>
          <w:rFonts w:ascii="Times New Roman" w:hAnsi="Times New Roman" w:cs="Times New Roman"/>
          <w:sz w:val="28"/>
          <w:szCs w:val="24"/>
          <w:lang w:eastAsia="ru-RU"/>
        </w:rPr>
        <w:t>Неисполнение данной подпрограммы вызвано тем, что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в Администрации</w:t>
      </w:r>
      <w:r w:rsidRPr="00014E8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Покровского сельского поселения сложилось тяжелое финансовое положение</w:t>
      </w:r>
      <w:r w:rsidR="007A701B">
        <w:rPr>
          <w:rFonts w:ascii="Times New Roman" w:hAnsi="Times New Roman" w:cs="Times New Roman"/>
          <w:sz w:val="28"/>
          <w:szCs w:val="24"/>
          <w:lang w:eastAsia="ru-RU"/>
        </w:rPr>
        <w:t>. В виду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отсутствия собственных доходов </w:t>
      </w:r>
      <w:r w:rsidR="007A701B">
        <w:rPr>
          <w:rFonts w:ascii="Times New Roman" w:hAnsi="Times New Roman" w:cs="Times New Roman"/>
          <w:sz w:val="28"/>
          <w:szCs w:val="24"/>
          <w:lang w:eastAsia="ru-RU"/>
        </w:rPr>
        <w:t xml:space="preserve">и низкой собираемости налоговых и неналоговых доходов в начале очередного финансового года, принято решения оставить часть средств на начало 2016 года для </w:t>
      </w:r>
      <w:r w:rsidRPr="00014E87">
        <w:rPr>
          <w:rFonts w:ascii="Times New Roman" w:hAnsi="Times New Roman" w:cs="Times New Roman"/>
          <w:sz w:val="28"/>
          <w:szCs w:val="24"/>
          <w:lang w:eastAsia="ru-RU"/>
        </w:rPr>
        <w:t>заключ</w:t>
      </w:r>
      <w:r w:rsidR="007A701B">
        <w:rPr>
          <w:rFonts w:ascii="Times New Roman" w:hAnsi="Times New Roman" w:cs="Times New Roman"/>
          <w:sz w:val="28"/>
          <w:szCs w:val="24"/>
          <w:lang w:eastAsia="ru-RU"/>
        </w:rPr>
        <w:t>ения</w:t>
      </w:r>
      <w:r w:rsidRPr="00014E87">
        <w:rPr>
          <w:rFonts w:ascii="Times New Roman" w:hAnsi="Times New Roman" w:cs="Times New Roman"/>
          <w:sz w:val="28"/>
          <w:szCs w:val="24"/>
          <w:lang w:eastAsia="ru-RU"/>
        </w:rPr>
        <w:t xml:space="preserve"> договор</w:t>
      </w:r>
      <w:r w:rsidR="007A701B">
        <w:rPr>
          <w:rFonts w:ascii="Times New Roman" w:hAnsi="Times New Roman" w:cs="Times New Roman"/>
          <w:sz w:val="28"/>
          <w:szCs w:val="24"/>
          <w:lang w:eastAsia="ru-RU"/>
        </w:rPr>
        <w:t>ов</w:t>
      </w:r>
      <w:r w:rsidRPr="00014E87">
        <w:rPr>
          <w:rFonts w:ascii="Times New Roman" w:hAnsi="Times New Roman" w:cs="Times New Roman"/>
          <w:sz w:val="28"/>
          <w:szCs w:val="24"/>
          <w:lang w:eastAsia="ru-RU"/>
        </w:rPr>
        <w:t xml:space="preserve"> на оказания услуг по уборке и вывозу снега на территории Покровского сельского поселения.</w:t>
      </w:r>
    </w:p>
    <w:p w:rsidR="00905EE5" w:rsidRPr="00014E87" w:rsidRDefault="00905EE5" w:rsidP="00905E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На очередной финансовый год необходимо обеспечить максимальное освоение запланированных бюджетных ассигнований дородных фондов. </w:t>
      </w:r>
    </w:p>
    <w:p w:rsidR="00014E87" w:rsidRPr="00014E87" w:rsidRDefault="00014E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014E87" w:rsidRPr="0001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5E"/>
    <w:rsid w:val="00014E87"/>
    <w:rsid w:val="00343B54"/>
    <w:rsid w:val="00347E4D"/>
    <w:rsid w:val="0053218F"/>
    <w:rsid w:val="005E482D"/>
    <w:rsid w:val="00644EC7"/>
    <w:rsid w:val="00694F6B"/>
    <w:rsid w:val="007A701B"/>
    <w:rsid w:val="007F2B5E"/>
    <w:rsid w:val="0084448D"/>
    <w:rsid w:val="008D6DFD"/>
    <w:rsid w:val="00905EE5"/>
    <w:rsid w:val="00991D2F"/>
    <w:rsid w:val="00A307E7"/>
    <w:rsid w:val="00B0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D6D6D-FE00-4037-B71F-9612812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2016-02-25T11:19:00Z</dcterms:created>
  <dcterms:modified xsi:type="dcterms:W3CDTF">2016-02-26T03:51:00Z</dcterms:modified>
</cp:coreProperties>
</file>