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F9C" w:rsidRDefault="009A4F9C" w:rsidP="00844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Пояснительная записка </w:t>
      </w:r>
    </w:p>
    <w:p w:rsidR="0084448D" w:rsidRPr="0084448D" w:rsidRDefault="009A4F9C" w:rsidP="00844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 о</w:t>
      </w:r>
      <w:r w:rsidR="0084448D" w:rsidRPr="0084448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ценк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е</w:t>
      </w:r>
      <w:r w:rsidR="0084448D" w:rsidRPr="0084448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эффективности реализации </w:t>
      </w:r>
    </w:p>
    <w:p w:rsidR="0084448D" w:rsidRDefault="0084448D" w:rsidP="00844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4448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муниципальной программы Покровского сельского поселения Омского муниципального района Омской области </w:t>
      </w:r>
    </w:p>
    <w:p w:rsidR="0084448D" w:rsidRDefault="0084448D" w:rsidP="00844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за 201</w:t>
      </w:r>
      <w:r w:rsidR="004A6BB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год</w:t>
      </w:r>
    </w:p>
    <w:p w:rsidR="0084448D" w:rsidRDefault="0084448D" w:rsidP="00FC61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4448D" w:rsidRPr="0084448D" w:rsidRDefault="0084448D" w:rsidP="008F0BA8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8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 Покровского сельского поселения Омского муниц</w:t>
      </w:r>
      <w:r w:rsidR="00347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района Омской области </w:t>
      </w:r>
      <w:r w:rsidRPr="00844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целях определения эффективности использования средств местного бюджета, полученных для реализации муниципальной программы.</w:t>
      </w:r>
    </w:p>
    <w:p w:rsidR="0084448D" w:rsidRDefault="0084448D" w:rsidP="008F0BA8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8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 представляет собой оценку эффективности входящих в ее состав подпрограмм, основных мероприятий и ведомственных целевых программ.</w:t>
      </w:r>
    </w:p>
    <w:p w:rsidR="00347E4D" w:rsidRDefault="00347E4D" w:rsidP="008F0BA8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Покровского сельского поселения Омского муниципального района Омской области «Развитие социально-экономического потенциала Покровского сельского поселения Омского муниципального района Омк</w:t>
      </w:r>
      <w:r w:rsidR="00C57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области» исполн</w:t>
      </w:r>
      <w:r w:rsidR="004D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ена на </w:t>
      </w:r>
      <w:r w:rsidR="004A6BB9">
        <w:rPr>
          <w:rFonts w:ascii="Times New Roman" w:eastAsia="Times New Roman" w:hAnsi="Times New Roman" w:cs="Times New Roman"/>
          <w:sz w:val="28"/>
          <w:szCs w:val="28"/>
          <w:lang w:eastAsia="ru-RU"/>
        </w:rPr>
        <w:t>95,77</w:t>
      </w:r>
      <w:r w:rsidR="004D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(бюджет – </w:t>
      </w:r>
      <w:r w:rsidR="004A6BB9">
        <w:rPr>
          <w:rFonts w:ascii="Times New Roman" w:eastAsia="Times New Roman" w:hAnsi="Times New Roman" w:cs="Times New Roman"/>
          <w:sz w:val="28"/>
          <w:szCs w:val="28"/>
          <w:lang w:eastAsia="ru-RU"/>
        </w:rPr>
        <w:t>6 904 202,96</w:t>
      </w:r>
      <w:r w:rsidR="00C57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4D0F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7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</w:t>
      </w:r>
      <w:r w:rsidR="004D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A6BB9">
        <w:rPr>
          <w:rFonts w:ascii="Times New Roman" w:eastAsia="Times New Roman" w:hAnsi="Times New Roman" w:cs="Times New Roman"/>
          <w:sz w:val="28"/>
          <w:szCs w:val="28"/>
          <w:lang w:eastAsia="ru-RU"/>
        </w:rPr>
        <w:t>6 612 362,91</w:t>
      </w:r>
      <w:r w:rsidR="00C57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рублей). </w:t>
      </w:r>
    </w:p>
    <w:p w:rsidR="00347E4D" w:rsidRDefault="00C57494" w:rsidP="008F0BA8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Подпрограмма </w:t>
      </w:r>
      <w:r w:rsidRPr="00C5749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жилищно-коммунального хозяйства Покровского сельского поселения Омского муниципального района 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509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 на 2</w:t>
      </w:r>
      <w:r w:rsidR="004A6BB9">
        <w:rPr>
          <w:rFonts w:ascii="Times New Roman" w:eastAsia="Times New Roman" w:hAnsi="Times New Roman" w:cs="Times New Roman"/>
          <w:sz w:val="28"/>
          <w:szCs w:val="28"/>
          <w:lang w:eastAsia="ru-RU"/>
        </w:rPr>
        <w:t>014-2020</w:t>
      </w:r>
      <w:r w:rsidR="004D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реализована на </w:t>
      </w:r>
      <w:r w:rsidR="004A6BB9">
        <w:rPr>
          <w:rFonts w:ascii="Times New Roman" w:eastAsia="Times New Roman" w:hAnsi="Times New Roman" w:cs="Times New Roman"/>
          <w:sz w:val="28"/>
          <w:szCs w:val="28"/>
          <w:lang w:eastAsia="ru-RU"/>
        </w:rPr>
        <w:t>99,76</w:t>
      </w:r>
      <w:r w:rsidR="006509E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BB2B13" w:rsidRPr="00BB2B13" w:rsidRDefault="00BB2B13" w:rsidP="008F0BA8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B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разделу учтены расходы на мероприятия по благоустройству.</w:t>
      </w:r>
    </w:p>
    <w:p w:rsidR="00BB2B13" w:rsidRDefault="00BB2B13" w:rsidP="008F0BA8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B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уборку территории были предусмотрены в сумме 52 749,00 рублей, из них 30 000,00 за счет фонда депутатов, исполнены в не полном объеме. Возврат средств не осуществлялся.</w:t>
      </w:r>
    </w:p>
    <w:p w:rsidR="006509EB" w:rsidRDefault="006509EB" w:rsidP="008F0BA8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5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09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качественных услуг в социально-культурной сфере, повышение их доступности для населения Покровского сельского поселения Омского муниципального ра</w:t>
      </w:r>
      <w:r w:rsidR="004A6BB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Омской области на 2014-2020</w:t>
      </w:r>
      <w:r w:rsidRPr="0065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4A6BB9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реализована на 96,75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9F68BA" w:rsidRDefault="009F68BA" w:rsidP="008F0BA8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ЗАО "Газпром межрегионгаз Омск» образовалась кредиторская задолженность за газ горючий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иродный в сумме 2 618,41 рублей, из-за отсутствия собственных средств.</w:t>
      </w:r>
    </w:p>
    <w:p w:rsidR="0082784C" w:rsidRDefault="0082784C" w:rsidP="008F0BA8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2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812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муниципального управления</w:t>
      </w:r>
      <w:r w:rsidRPr="0082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2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Покровском сельском поселении Омского муниципального района Омской области на 2014 – 2020 годы</w:t>
      </w:r>
      <w:r w:rsidR="0036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реализована на </w:t>
      </w:r>
      <w:r w:rsidR="00BB2B13">
        <w:rPr>
          <w:rFonts w:ascii="Times New Roman" w:eastAsia="Times New Roman" w:hAnsi="Times New Roman" w:cs="Times New Roman"/>
          <w:sz w:val="28"/>
          <w:szCs w:val="28"/>
          <w:lang w:eastAsia="ru-RU"/>
        </w:rPr>
        <w:t>95,42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82784C" w:rsidRPr="0082784C" w:rsidRDefault="0082784C" w:rsidP="008F0BA8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Запланированный объем финансового обеспечения подпрограммы – </w:t>
      </w:r>
      <w:r w:rsidR="004A6BB9">
        <w:rPr>
          <w:rFonts w:ascii="Times New Roman" w:eastAsia="Times New Roman" w:hAnsi="Times New Roman" w:cs="Times New Roman"/>
          <w:sz w:val="28"/>
          <w:szCs w:val="28"/>
          <w:lang w:eastAsia="ru-RU"/>
        </w:rPr>
        <w:t>6 307 156,03</w:t>
      </w:r>
      <w:r w:rsidRPr="0082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82784C" w:rsidRDefault="0082784C" w:rsidP="008F0BA8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Фактический объем финансового обеспечения – </w:t>
      </w:r>
      <w:r w:rsidR="004A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BB2B1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A6BB9">
        <w:rPr>
          <w:rFonts w:ascii="Times New Roman" w:eastAsia="Times New Roman" w:hAnsi="Times New Roman" w:cs="Times New Roman"/>
          <w:sz w:val="28"/>
          <w:szCs w:val="28"/>
          <w:lang w:eastAsia="ru-RU"/>
        </w:rPr>
        <w:t>18 063,39</w:t>
      </w:r>
      <w:r w:rsidR="0036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84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0BA8" w:rsidRPr="008F0BA8" w:rsidRDefault="009F68BA" w:rsidP="008F0BA8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</w:t>
      </w:r>
      <w:r w:rsidR="00513F74" w:rsidRPr="00513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еисполнения подпрограммы вызвана</w:t>
      </w:r>
      <w:r w:rsidR="00513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что,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из-за отсутствия собственных средств образовались задолженности перед </w:t>
      </w:r>
      <w:r w:rsidRPr="009F68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«РСТ» ОМР на сумму 227 086,91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6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proofErr w:type="spellStart"/>
      <w:r w:rsidRPr="009F6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Нечкин</w:t>
      </w:r>
      <w:proofErr w:type="spellEnd"/>
      <w:r w:rsidRPr="009F6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А. – 7 700,00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</w:t>
      </w:r>
      <w:r w:rsidRPr="009F68BA">
        <w:rPr>
          <w:rFonts w:ascii="Times New Roman" w:hAnsi="Times New Roman" w:cs="Times New Roman"/>
          <w:sz w:val="28"/>
          <w:szCs w:val="28"/>
        </w:rPr>
        <w:t xml:space="preserve">ООО </w:t>
      </w:r>
      <w:r w:rsidRPr="009F68BA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9F68BA">
        <w:rPr>
          <w:rFonts w:ascii="Times New Roman" w:hAnsi="Times New Roman" w:cs="Times New Roman"/>
          <w:sz w:val="28"/>
          <w:szCs w:val="28"/>
        </w:rPr>
        <w:t>Газпромнефть</w:t>
      </w:r>
      <w:proofErr w:type="spellEnd"/>
      <w:r w:rsidRPr="009F68BA">
        <w:rPr>
          <w:rFonts w:ascii="Times New Roman" w:hAnsi="Times New Roman" w:cs="Times New Roman"/>
          <w:sz w:val="28"/>
          <w:szCs w:val="28"/>
        </w:rPr>
        <w:t>-Корпоративные продажи»</w:t>
      </w:r>
      <w:r w:rsidRPr="009F6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39 000,00 рублей</w:t>
      </w:r>
      <w:r w:rsidR="008F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0BA8" w:rsidRPr="008F0BA8">
        <w:rPr>
          <w:rFonts w:ascii="Times New Roman" w:hAnsi="Times New Roman" w:cs="Times New Roman"/>
          <w:sz w:val="28"/>
          <w:szCs w:val="28"/>
        </w:rPr>
        <w:t xml:space="preserve">ООО «Омская </w:t>
      </w:r>
      <w:proofErr w:type="spellStart"/>
      <w:r w:rsidR="008F0BA8" w:rsidRPr="008F0BA8">
        <w:rPr>
          <w:rFonts w:ascii="Times New Roman" w:hAnsi="Times New Roman" w:cs="Times New Roman"/>
          <w:sz w:val="28"/>
          <w:szCs w:val="28"/>
        </w:rPr>
        <w:t>энергосбытовая</w:t>
      </w:r>
      <w:proofErr w:type="spellEnd"/>
      <w:r w:rsidR="008F0BA8" w:rsidRPr="008F0BA8">
        <w:rPr>
          <w:rFonts w:ascii="Times New Roman" w:hAnsi="Times New Roman" w:cs="Times New Roman"/>
          <w:sz w:val="28"/>
          <w:szCs w:val="28"/>
        </w:rPr>
        <w:t xml:space="preserve"> компания» </w:t>
      </w:r>
      <w:r w:rsidR="008F0BA8" w:rsidRPr="008F0BA8">
        <w:rPr>
          <w:rFonts w:ascii="Times New Roman" w:eastAsia="Times New Roman" w:hAnsi="Times New Roman" w:cs="Times New Roman"/>
          <w:sz w:val="28"/>
          <w:szCs w:val="28"/>
          <w:lang w:eastAsia="ru-RU"/>
        </w:rPr>
        <w:t>– 15 305,73 рублей.</w:t>
      </w:r>
    </w:p>
    <w:p w:rsidR="00513F74" w:rsidRDefault="007B0364" w:rsidP="008F0BA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другим мероприятиям входящих в состав подпрограммы исполнение составило 100%.</w:t>
      </w:r>
    </w:p>
    <w:p w:rsidR="00513F74" w:rsidRDefault="00513F74" w:rsidP="008F0BA8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«Ф</w:t>
      </w:r>
      <w:r w:rsidRPr="00513F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инансовое обеспечение исполнения органами местного самоуправления Омской области полномочий по первичному воинскому учету на территориях, где отсутствуют военные комиссариаты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- 100%. Отражаются расходы на содержание специалиста по первичному воинскому учету.</w:t>
      </w:r>
    </w:p>
    <w:p w:rsidR="006509EB" w:rsidRDefault="00513F74" w:rsidP="008F0BA8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13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13F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мероприятий по осуществлению части переданных полномочий в Покровском сельском поселении Омского муниципального рай</w:t>
      </w:r>
      <w:r w:rsidR="009F68B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Омской области</w:t>
      </w:r>
      <w:r w:rsidR="00F628C8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реализована на 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7B0364" w:rsidRDefault="00F628C8" w:rsidP="008F0BA8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Подпрограмма </w:t>
      </w:r>
      <w:r w:rsidR="00F81C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дорожного хозяйства Покровского сельского поселения Омского муниципального района Омской области</w:t>
      </w:r>
      <w:r w:rsidR="00F8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реализовано на </w:t>
      </w:r>
      <w:r w:rsidR="009F68BA">
        <w:rPr>
          <w:rFonts w:ascii="Times New Roman" w:eastAsia="Times New Roman" w:hAnsi="Times New Roman" w:cs="Times New Roman"/>
          <w:sz w:val="28"/>
          <w:szCs w:val="28"/>
          <w:lang w:eastAsia="ru-RU"/>
        </w:rPr>
        <w:t>100,00</w:t>
      </w:r>
      <w:r w:rsidR="00F8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506DA8" w:rsidRDefault="00506DA8" w:rsidP="008F0BA8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На очередной финансовый год необходимо обеспечить максимальное освоение запланированных бюджетных ассигнований</w:t>
      </w:r>
      <w:r w:rsidR="00431560">
        <w:rPr>
          <w:rFonts w:ascii="Times New Roman" w:hAnsi="Times New Roman" w:cs="Times New Roman"/>
          <w:sz w:val="28"/>
          <w:szCs w:val="24"/>
          <w:lang w:eastAsia="ru-RU"/>
        </w:rPr>
        <w:t xml:space="preserve"> муниципальной программы.</w:t>
      </w:r>
      <w:r w:rsidR="00277416" w:rsidRPr="00277416">
        <w:t xml:space="preserve"> </w:t>
      </w:r>
      <w:r w:rsidR="002774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77416" w:rsidRPr="0027741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</w:t>
      </w:r>
      <w:r w:rsidR="0027741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77416" w:rsidRPr="00277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необходимости прекращения или об изменении</w:t>
      </w:r>
      <w:r w:rsidR="00277416" w:rsidRPr="00277416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277416">
        <w:rPr>
          <w:rFonts w:ascii="Times New Roman" w:hAnsi="Times New Roman" w:cs="Times New Roman"/>
          <w:sz w:val="28"/>
          <w:szCs w:val="24"/>
          <w:lang w:eastAsia="ru-RU"/>
        </w:rPr>
        <w:t xml:space="preserve">подпрограмм муниципальной программы </w:t>
      </w:r>
      <w:r w:rsidR="00277416" w:rsidRPr="00277416">
        <w:rPr>
          <w:rFonts w:ascii="Times New Roman" w:hAnsi="Times New Roman" w:cs="Times New Roman"/>
          <w:sz w:val="28"/>
          <w:szCs w:val="24"/>
          <w:lang w:eastAsia="ru-RU"/>
        </w:rPr>
        <w:t>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</w:t>
      </w:r>
      <w:r w:rsidR="00277416">
        <w:rPr>
          <w:rFonts w:ascii="Times New Roman" w:hAnsi="Times New Roman" w:cs="Times New Roman"/>
          <w:sz w:val="28"/>
          <w:szCs w:val="24"/>
          <w:lang w:eastAsia="ru-RU"/>
        </w:rPr>
        <w:t>.</w:t>
      </w:r>
    </w:p>
    <w:p w:rsidR="00253AF7" w:rsidRDefault="00253AF7" w:rsidP="008F0BA8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253AF7" w:rsidRPr="00253AF7" w:rsidRDefault="00253AF7" w:rsidP="00253AF7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F7">
        <w:rPr>
          <w:rFonts w:ascii="Times New Roman" w:eastAsia="Calibri" w:hAnsi="Times New Roman" w:cs="Times New Roman"/>
          <w:sz w:val="28"/>
          <w:szCs w:val="24"/>
          <w:lang w:eastAsia="ru-RU"/>
        </w:rPr>
        <w:t>Глава сельского поселения                                                                    А. И. Шафрик</w:t>
      </w:r>
    </w:p>
    <w:p w:rsidR="009F68BA" w:rsidRDefault="009F68BA" w:rsidP="008F0BA8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sectPr w:rsidR="009F6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5E"/>
    <w:rsid w:val="000812C8"/>
    <w:rsid w:val="000E754A"/>
    <w:rsid w:val="00212C51"/>
    <w:rsid w:val="002420A1"/>
    <w:rsid w:val="00253AF7"/>
    <w:rsid w:val="00277416"/>
    <w:rsid w:val="00343B54"/>
    <w:rsid w:val="00347E4D"/>
    <w:rsid w:val="00360D18"/>
    <w:rsid w:val="00431560"/>
    <w:rsid w:val="004621C7"/>
    <w:rsid w:val="004A6BB9"/>
    <w:rsid w:val="004D0F67"/>
    <w:rsid w:val="00506DA8"/>
    <w:rsid w:val="00513F74"/>
    <w:rsid w:val="0053218F"/>
    <w:rsid w:val="005E482D"/>
    <w:rsid w:val="00624D64"/>
    <w:rsid w:val="00644EC7"/>
    <w:rsid w:val="006509EB"/>
    <w:rsid w:val="0076713C"/>
    <w:rsid w:val="007B0364"/>
    <w:rsid w:val="007F2B5E"/>
    <w:rsid w:val="0082784C"/>
    <w:rsid w:val="0084448D"/>
    <w:rsid w:val="008F0BA8"/>
    <w:rsid w:val="00991D2F"/>
    <w:rsid w:val="009A4F9C"/>
    <w:rsid w:val="009F68BA"/>
    <w:rsid w:val="00A6485B"/>
    <w:rsid w:val="00B006B5"/>
    <w:rsid w:val="00B8256E"/>
    <w:rsid w:val="00BB2B13"/>
    <w:rsid w:val="00C57494"/>
    <w:rsid w:val="00F628C8"/>
    <w:rsid w:val="00F81C22"/>
    <w:rsid w:val="00FC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D6D6D-FE00-4037-B71F-96128121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14</cp:revision>
  <cp:lastPrinted>2019-04-08T10:38:00Z</cp:lastPrinted>
  <dcterms:created xsi:type="dcterms:W3CDTF">2016-08-01T08:39:00Z</dcterms:created>
  <dcterms:modified xsi:type="dcterms:W3CDTF">2019-04-08T10:38:00Z</dcterms:modified>
</cp:coreProperties>
</file>