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EE" w:rsidRPr="00ED4E7D" w:rsidRDefault="00DB39EE" w:rsidP="000A68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4E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ОМСКИЙ МУНИЦИПАЛЬНЫЙ РАЙОН ОМСКОЙ ОБЛАСТИ</w:t>
      </w:r>
    </w:p>
    <w:p w:rsidR="00DB39EE" w:rsidRPr="00ED4E7D" w:rsidRDefault="00DB39EE" w:rsidP="000A68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D4E7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Администрация </w:t>
      </w:r>
      <w:r w:rsidR="00D164F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Покровского сельского </w:t>
      </w:r>
      <w:r w:rsidRPr="00ED4E7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ED4E7D" w:rsidRPr="00DF29E9" w:rsidTr="00070EBC">
        <w:trPr>
          <w:trHeight w:val="237"/>
        </w:trPr>
        <w:tc>
          <w:tcPr>
            <w:tcW w:w="9855" w:type="dxa"/>
            <w:shd w:val="clear" w:color="auto" w:fill="auto"/>
          </w:tcPr>
          <w:p w:rsidR="00DB39EE" w:rsidRPr="00DF29E9" w:rsidRDefault="00DB39EE" w:rsidP="000A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38"/>
                <w:sz w:val="28"/>
                <w:szCs w:val="28"/>
              </w:rPr>
            </w:pPr>
          </w:p>
        </w:tc>
      </w:tr>
    </w:tbl>
    <w:p w:rsidR="00054A16" w:rsidRPr="00DF1DFD" w:rsidRDefault="00054A16" w:rsidP="00054A16">
      <w:pPr>
        <w:pStyle w:val="ab"/>
        <w:ind w:firstLine="426"/>
        <w:jc w:val="center"/>
        <w:rPr>
          <w:b/>
          <w:sz w:val="32"/>
          <w:szCs w:val="32"/>
          <w:lang w:val="ru-RU"/>
        </w:rPr>
      </w:pPr>
      <w:r w:rsidRPr="00DF1DFD">
        <w:rPr>
          <w:b/>
          <w:spacing w:val="38"/>
          <w:sz w:val="36"/>
          <w:szCs w:val="36"/>
          <w:lang w:val="ru-RU"/>
        </w:rPr>
        <w:t>ПОСТАНОВЛЕНИЕ</w:t>
      </w:r>
    </w:p>
    <w:p w:rsidR="000A681D" w:rsidRPr="00DF29E9" w:rsidRDefault="000A681D" w:rsidP="000A68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39EE" w:rsidRPr="00FF171B" w:rsidRDefault="00A90F45" w:rsidP="000A68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от 24</w:t>
      </w:r>
      <w:r w:rsidR="00FA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.08.2023                                                                                               </w:t>
      </w:r>
      <w:r w:rsidR="00796CEE" w:rsidRPr="00796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23768" w:rsidRPr="00796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B39EE" w:rsidRPr="00796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A6E93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</w:p>
    <w:p w:rsidR="000A681D" w:rsidRPr="00ED4E7D" w:rsidRDefault="000A681D" w:rsidP="000A68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3F8E" w:rsidRDefault="00693F8E" w:rsidP="00656D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9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случаях и условиях продления исполнения бюджетной меры принуждения на срок более одного года</w:t>
      </w:r>
    </w:p>
    <w:p w:rsidR="00E30729" w:rsidRPr="00656D13" w:rsidRDefault="00E30729" w:rsidP="00656D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0729" w:rsidRDefault="00693F8E" w:rsidP="00693F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вторым пункта 6 статьи 306.2 Бюджетного кодекса Российской Федерации, пунктом 2 Общих требований к установлению случаев и условий продления срока исполнения бюджетной меры принуждения, утвержденных постановлением Правительства Российской Федерации от 24 октября 2018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1268, </w:t>
      </w:r>
    </w:p>
    <w:p w:rsidR="00E30729" w:rsidRDefault="00E30729" w:rsidP="00693F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8E" w:rsidRDefault="00E30729" w:rsidP="00693F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693F8E" w:rsidRPr="00693F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0729" w:rsidRPr="00693F8E" w:rsidRDefault="00E30729" w:rsidP="00693F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8E" w:rsidRDefault="00693F8E" w:rsidP="00693F8E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прилагаемое Положение о случаях и условиях продления исполнения бюджетной меры принуждения на срок более одного года.</w:t>
      </w:r>
    </w:p>
    <w:p w:rsidR="00051B06" w:rsidRPr="00051B06" w:rsidRDefault="00051B06" w:rsidP="00051B0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51B06">
        <w:rPr>
          <w:rFonts w:ascii="Times New Roman" w:eastAsia="Calibri" w:hAnsi="Times New Roman"/>
          <w:sz w:val="28"/>
          <w:szCs w:val="28"/>
        </w:rPr>
        <w:t>Внесенные изменения опубликовать в средствах массовой информации или обнародовать.</w:t>
      </w:r>
    </w:p>
    <w:p w:rsidR="00693F8E" w:rsidRPr="00693F8E" w:rsidRDefault="00693F8E" w:rsidP="00693F8E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474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93F8E" w:rsidRPr="00D855D1" w:rsidRDefault="00693F8E" w:rsidP="00D03E7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744" w:rsidRPr="00854744" w:rsidRDefault="00854744" w:rsidP="008547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744" w:rsidRPr="00854744" w:rsidRDefault="00854744" w:rsidP="008547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744" w:rsidRPr="00854744" w:rsidRDefault="00A23E3A" w:rsidP="00854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4744" w:rsidRPr="0085474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</w:t>
      </w:r>
      <w:r w:rsidR="00DE2E72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337">
        <w:rPr>
          <w:rFonts w:ascii="Times New Roman" w:hAnsi="Times New Roman" w:cs="Times New Roman"/>
          <w:sz w:val="28"/>
          <w:szCs w:val="28"/>
        </w:rPr>
        <w:t>Шафрик</w:t>
      </w:r>
    </w:p>
    <w:p w:rsidR="00DE2E72" w:rsidRDefault="00DE2E72" w:rsidP="00BA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E7B" w:rsidRDefault="00D03E7B" w:rsidP="00BA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E7B" w:rsidRDefault="00D03E7B" w:rsidP="00BA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3F8E" w:rsidRDefault="00693F8E" w:rsidP="00BA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3F8E" w:rsidRDefault="00693F8E" w:rsidP="00BA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3F8E" w:rsidRDefault="00693F8E" w:rsidP="00BA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6D13" w:rsidRDefault="00656D13" w:rsidP="00BA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6D13" w:rsidRDefault="00656D13" w:rsidP="00BA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6D13" w:rsidRDefault="00656D13" w:rsidP="00BA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6D13" w:rsidRDefault="00656D13" w:rsidP="00BA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6D13" w:rsidRDefault="00656D13" w:rsidP="00BA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6D13" w:rsidRDefault="00656D13" w:rsidP="00BA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6D13" w:rsidRDefault="00656D13" w:rsidP="00BA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6D13" w:rsidRDefault="00656D13" w:rsidP="00BA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3E3A" w:rsidRDefault="00A23E3A" w:rsidP="00A23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20B" w:rsidRPr="00BA720B" w:rsidRDefault="00BA720B" w:rsidP="00A23E3A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BA720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720B" w:rsidRPr="00BA720B" w:rsidRDefault="00A23E3A" w:rsidP="00D03E7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866C8">
        <w:rPr>
          <w:rFonts w:ascii="Times New Roman" w:hAnsi="Times New Roman" w:cs="Times New Roman"/>
          <w:sz w:val="28"/>
          <w:szCs w:val="28"/>
        </w:rPr>
        <w:t xml:space="preserve"> </w:t>
      </w:r>
      <w:r w:rsidR="00B35170">
        <w:rPr>
          <w:rFonts w:ascii="Times New Roman" w:hAnsi="Times New Roman" w:cs="Times New Roman"/>
          <w:sz w:val="28"/>
          <w:szCs w:val="28"/>
        </w:rPr>
        <w:t>Администрации</w:t>
      </w:r>
      <w:r w:rsidR="00D03E7B">
        <w:rPr>
          <w:rFonts w:ascii="Times New Roman" w:hAnsi="Times New Roman" w:cs="Times New Roman"/>
          <w:sz w:val="28"/>
          <w:szCs w:val="28"/>
        </w:rPr>
        <w:t xml:space="preserve"> </w:t>
      </w:r>
      <w:r w:rsidR="00BA720B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="00BA720B" w:rsidRPr="00BA720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A720B">
        <w:rPr>
          <w:rFonts w:ascii="Times New Roman" w:hAnsi="Times New Roman" w:cs="Times New Roman"/>
          <w:sz w:val="28"/>
          <w:szCs w:val="28"/>
        </w:rPr>
        <w:t xml:space="preserve"> О</w:t>
      </w:r>
      <w:r w:rsidR="00A0364F">
        <w:rPr>
          <w:rFonts w:ascii="Times New Roman" w:hAnsi="Times New Roman" w:cs="Times New Roman"/>
          <w:sz w:val="28"/>
          <w:szCs w:val="28"/>
        </w:rPr>
        <w:t xml:space="preserve">мского муниципального района </w:t>
      </w:r>
      <w:r w:rsidR="00BA720B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A720B" w:rsidRPr="00BA720B" w:rsidRDefault="00B35170" w:rsidP="00D03E7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u w:val="single"/>
        </w:rPr>
      </w:pPr>
      <w:r w:rsidRPr="007F663F">
        <w:rPr>
          <w:rFonts w:ascii="Times New Roman" w:hAnsi="Times New Roman" w:cs="Times New Roman"/>
          <w:sz w:val="28"/>
          <w:szCs w:val="28"/>
        </w:rPr>
        <w:t>о</w:t>
      </w:r>
      <w:r w:rsidR="00BA720B" w:rsidRPr="007F663F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A90F45">
        <w:rPr>
          <w:rFonts w:ascii="Times New Roman" w:hAnsi="Times New Roman" w:cs="Times New Roman"/>
          <w:sz w:val="28"/>
          <w:szCs w:val="28"/>
        </w:rPr>
        <w:t>24</w:t>
      </w:r>
      <w:r w:rsidR="007F663F" w:rsidRPr="007F663F">
        <w:rPr>
          <w:rFonts w:ascii="Times New Roman" w:hAnsi="Times New Roman" w:cs="Times New Roman"/>
          <w:sz w:val="28"/>
          <w:szCs w:val="28"/>
        </w:rPr>
        <w:t>.08.2023</w:t>
      </w:r>
      <w:r w:rsidR="00F37B57">
        <w:rPr>
          <w:rFonts w:ascii="Times New Roman" w:hAnsi="Times New Roman" w:cs="Times New Roman"/>
          <w:sz w:val="28"/>
          <w:szCs w:val="28"/>
        </w:rPr>
        <w:t xml:space="preserve"> </w:t>
      </w:r>
      <w:r w:rsidR="00BA720B" w:rsidRPr="007F663F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7F663F">
        <w:rPr>
          <w:rFonts w:ascii="Times New Roman" w:hAnsi="Times New Roman" w:cs="Times New Roman"/>
          <w:sz w:val="28"/>
          <w:szCs w:val="28"/>
        </w:rPr>
        <w:t xml:space="preserve">  </w:t>
      </w:r>
      <w:r w:rsidR="007F663F" w:rsidRPr="007F663F">
        <w:rPr>
          <w:rFonts w:ascii="Times New Roman" w:hAnsi="Times New Roman" w:cs="Times New Roman"/>
          <w:sz w:val="28"/>
          <w:szCs w:val="28"/>
        </w:rPr>
        <w:t>102</w:t>
      </w:r>
    </w:p>
    <w:p w:rsidR="00BA720B" w:rsidRPr="00BA720B" w:rsidRDefault="00BA720B" w:rsidP="00BA720B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случаях и условиях продления исполнения бюджетной меры принуждения на срок более одного года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30997" w:rsidRPr="0036213A" w:rsidRDefault="0036213A" w:rsidP="0036213A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3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Положение устанавливает случаи и условия продления исполнения бюджетной меры принуждения на срок более одного года по </w:t>
      </w:r>
      <w:r w:rsidRP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Покровского сельского поселения Омского муниципального района Омской </w:t>
      </w:r>
      <w:r w:rsidRPr="00CC3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–Администрация</w:t>
      </w:r>
      <w:r w:rsidRPr="00CC3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924BB1" w:rsidRPr="00924BB1" w:rsidRDefault="00924BB1" w:rsidP="00924BB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Продление исполнения бюджетной меры принуждения на срок более одного года осуществляется в соответствии с постановлением Правительства Омской области от 25 сентября 2019 года № 311-п «О реализации постановления Правительства Российской Федерации от 24 октября 2018 года № 1268» в случае, если общая сумма средств бюджета</w:t>
      </w:r>
      <w:r w:rsidR="00342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Покровского сельского поселения Омского муниципального района Омской </w:t>
      </w:r>
      <w:r w:rsidR="003429EA" w:rsidRPr="00342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Pr="00342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подлежащих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бесспорному взысканию в соответствии с решениями о применении бюджетных мер принуждения за совершение бюджетных нарушений, предусмотренных главой 30 Бюджетного кодекса Российской Федерации, превышает 5 процентов суммы:</w:t>
      </w:r>
    </w:p>
    <w:p w:rsidR="00924BB1" w:rsidRPr="00B71C30" w:rsidRDefault="00924BB1" w:rsidP="00B71C30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1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объема налоговых и неналоговых доходов бюджета муниципального образования на текущий финансовый год, утвержденного решением представительного органа муниципального образования о бюджете муниципального образования на текущий финансовый год (текущий финансовый год и плановый период) (далее - объем налоговых и неналоговых доходов);</w:t>
      </w:r>
    </w:p>
    <w:p w:rsidR="00DF44D5" w:rsidRPr="00B71C30" w:rsidRDefault="00B71C30" w:rsidP="00B71C30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59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объема дотаций на выравнивание бюджетной обеспеченности </w:t>
      </w:r>
      <w:r w:rsidRPr="00A03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959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текущий финансовый год, предусмотренного соответствующему </w:t>
      </w:r>
      <w:r w:rsidRPr="00E85B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муниципальному образованию </w:t>
      </w:r>
      <w:r w:rsidRPr="00A959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решением представительного органа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Покровского сельского поселения Омского муниципального района Омской области </w:t>
      </w:r>
      <w:r w:rsidRPr="00A959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бюджете</w:t>
      </w:r>
      <w:r w:rsidRPr="00B71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Покровского сельского поселения Омского муниципального района Омской области</w:t>
      </w:r>
      <w:r w:rsidRPr="00A959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текущий фи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нансовый год и плановый период </w:t>
      </w:r>
      <w:r w:rsidRPr="00A95913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объем дотаций).</w:t>
      </w:r>
    </w:p>
    <w:p w:rsidR="00924BB1" w:rsidRPr="00924BB1" w:rsidRDefault="00924BB1" w:rsidP="00924BB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продления исполнения бюджетной меры принуждения на срок более одного года глава </w:t>
      </w:r>
      <w:r w:rsidRPr="00985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соответствующего </w:t>
      </w:r>
      <w:r w:rsidRPr="009858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8585F">
        <w:t xml:space="preserve"> </w:t>
      </w:r>
      <w:r w:rsidRPr="00985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направляет на имя Главы </w:t>
      </w:r>
      <w:r w:rsidR="0098585F" w:rsidRPr="00985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Покровского сельского поселения Омского муниципального района Омской области </w:t>
      </w:r>
      <w:r w:rsidRPr="00985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обращение об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установлении срока исполнения бюджетной меры принуждения более одного года со дня принятия решения о применении бюджетной меры принуждения (далее - Обращение).</w:t>
      </w:r>
    </w:p>
    <w:p w:rsidR="00924BB1" w:rsidRPr="00924BB1" w:rsidRDefault="00924BB1" w:rsidP="00924BB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Обращение должно содержать: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обоснование необходимости установления срока исполнения бюджетной 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меры принуждения более одного года с указанием реквизитов соответствующих решений о применении бюджетных мер принуждения;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сведения о сумме объема налоговых и неналоговых доходов и объема дотации;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согласие главы</w:t>
      </w:r>
      <w:r w:rsidR="00971E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68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принятии и обеспечении выполнения обязательств, предусмотренных пунктом 7 настоящего Положения.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6213A" w:rsidRP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257877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в течение одного рабочего дня со дня поступления в </w:t>
      </w:r>
      <w:r w:rsid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поручения </w:t>
      </w:r>
      <w:r w:rsidR="0036213A"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Главы </w:t>
      </w:r>
      <w:r w:rsid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Покровского</w:t>
      </w:r>
      <w:r w:rsidR="002578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области:</w:t>
      </w:r>
      <w:r w:rsidR="00257877"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уведомляет Управление Федерального казначейства по Омской области (далее - УФК по Омской области) о поступлении </w:t>
      </w:r>
      <w:r w:rsidR="00257877"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2578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Покровского сельского поселения Омского муниципального района Омской области 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документов, предусмотренных абзацем первым настоящего подпункта;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запрашивает в УФК по Омской области информацию об остатках суммы средств, подлежащих взысканию за счет доходов бюджета муниципального образования, в соответствии с решениями о применении бюджетной меры принуждения, по состоянию на текущую дату;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 течение десяти рабочих дней со дня поступления документов, предусмотренных абзацем первым подпункта 1 настоящего пункта, проверяет сведения об общей сумме средств бюджета муниципального образования, подлежащих бесспорному взысканию в соответствии с решениями о применении бюджетных мер принуждения за совершение бюджетных нарушений, предусмотренных главой 30 Бюджетного кодекса Российской Федерации, и остатках суммы средств, подлежащих взысканию за счет доходов бюджета муниципального образования, в соответствии с решениями о применении бюджетной меры принуждения, по состоянию на текущую дату.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Решение о продлении исполнения бюджетной меры принуждения на срок более одного года принимается при условии принятия </w:t>
      </w:r>
      <w:r w:rsidR="00AA0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Покровским сельским поселением Омского муниципального района Омской области 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следующих обязательств:</w:t>
      </w:r>
    </w:p>
    <w:p w:rsidR="00924BB1" w:rsidRPr="0036213A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организация исполнения бюджета муниципального образования на основании соглашения о применении режима первоочередных расходов при исполнении расходных обязательств муниципальным образованием, заключенного УФК по Омской области и муниципальным образованием (далее - Соглашение), подлежащего согласованию с </w:t>
      </w:r>
      <w:r w:rsidR="0036213A" w:rsidRP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P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включающего положения: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передаче УФК по Омской области функций финансового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 муниципального образования по открытию и ведению лицевых счетов, предназначенных для учета операций по исполнению бюджета, главным распорядителям, распорядителям и получателям средств бюджета муниципального образования и главным администраторам (администраторам) источников финансирования дефицита бюджета муниципального образования, доведению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 муниципального образования и главных администраторов (администраторов) источников финансирования дефицита бюджета 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образования, учету бюджетных и денежных обязательств и </w:t>
      </w:r>
      <w:r w:rsidRPr="009068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санкционированию операций, связанных с оплатой денежных обязатель</w:t>
      </w:r>
      <w:r w:rsidR="002822A3" w:rsidRPr="009068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 получателей средств бюджета местного бюджета</w:t>
      </w:r>
      <w:r w:rsidRPr="0090689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 очередности списания денежных средств по перечню первоочередных платежей, осуществляемых за счет средств бюджета муниципального образования, являющемуся неотъемлемой частью Соглашения;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недопустимости проведения перечислений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Соглашение подлежит заключению в течение двадцати рабочих дней со дня принятия </w:t>
      </w:r>
      <w:r w:rsid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продлении исполнения бюджетной меры принуждения на срок более одного года.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муниципального образования в течение трех рабочих дней со дня подписания Соглашения информирует </w:t>
      </w:r>
      <w:r w:rsid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заключении Соглашения с одновременным направлением копии Соглашения;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осуществление в соответствии с бюджетным законодательством Российской Федерации казначейского сопровождения в УФК по Омской области: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авансовых платежей по муниципальным контрактам о поставке товаров, выполнении работ, оказании услуг для обеспечения муниципальных нужд муниципального образования, авансовых платежей по муниципальным контрактам, предметом которых являются капитальные вложения в объекты муниципальной собственности муниципального образования,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бюджетными и автономными учреждениями муниципального образования, если в целях софинансирования (финансового обеспечения) соответствующих расходных обязательств муниципального образования из бюджета субъекта Российской Федерации (местного бюджета) предоставляются субсидии и иные межбюджетные трансферты;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запрет на финансовое обеспечение за счет средств бюджета муниципального образования капитальных вложений в объекты муниципальной собственности (в том числе в форме субсидий и иных межбюджетных трансфертов бюджетам муниципального образования, кроме случаев: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когда в целях софинансирования (финансового обеспечения) капитальных вложений в объекты муниципальной собственности бюджету муниципального образования предоставляются субсидии и иные межбюджетные трансферты из бюджета субъекта Российской Федерации, а также целевые безвозмездные 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поступления от государственной корпорации - Фонда содействия реформированию жилищно-коммунального хозяйства, государственных внебюджетных фондов, некоммерческой организации «Фонд развития моногородов»;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финансового обеспечения капитальных вложений в объекты муниципальной собственности, осуществляемых за счет муниципального дорожного фонда в рамках региональных проектов Омской области,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финансового обеспечения капитальных вложений, связанных с изготовлением (корректировкой) проектно-сметной документации объектов капитального строительства (реконструкции), планируемых к строительству (строящихся) в рамках региональных проектов Омской области,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установленных в соответствии с пунктом 2 настоящего Положения случаями и условиями продления исполнения бюджетной меры принуждения на срок более одного года;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финансового обеспечения капитальных вложений в объекты муниципального образования, связанных с профилактикой и устранением последствий распространения </w:t>
      </w:r>
      <w:proofErr w:type="spellStart"/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инфекции;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иных случаях, предусмотренных абзацем седьмым подпункта «г» пункта 3 Общих требований к установлению случаев и условий продления срока исполнения бюджетной меры принуждения, утвержденных постановлением Правительства Российской Федерации от 24 октября 2018 года № 1268;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</w:t>
      </w:r>
      <w:r w:rsidRP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согласование с </w:t>
      </w:r>
      <w:r w:rsid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проектов решений представительного органа муниципального образования о бюджете муниципального образования на очередной финансовый год (на очередной финансовый год и плановый период) и о внесении изменений в решение представительного органа муниципального образования о бюджете муниципального образования до внесения в представительный орган муниципального образования;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единовременное исполнение бюджетной меры принуждения при нарушении муниципального образования обязательств, предусмотренных настоящим пунктом.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Обязательства, предусмотренные пунктом 6 настоящего Положения, принимаются муниципальным образованием на основании соглашения об условиях продления исполнения бюджетной меры принуждения на срок более одного года (далее - Соглашение об условиях).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Соглашение об условиях заключается </w:t>
      </w:r>
      <w:r w:rsidR="007537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соответствующим муниципальным образованием по форме согласно приложению, к настоящему Положению в течение двадцати календарных дней со дня </w:t>
      </w:r>
      <w:r w:rsidRP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поступления в </w:t>
      </w:r>
      <w:r w:rsidR="0036213A" w:rsidRP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</w:t>
      </w:r>
      <w:r w:rsidRP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Обращения и поручения </w:t>
      </w:r>
      <w:proofErr w:type="gramStart"/>
      <w:r w:rsidRP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Главы </w:t>
      </w:r>
      <w:r w:rsidR="0036213A" w:rsidRP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Покровского</w:t>
      </w:r>
      <w:proofErr w:type="gramEnd"/>
      <w:r w:rsidR="0036213A" w:rsidRP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На основании поручения Главы </w:t>
      </w:r>
      <w:r w:rsidR="009068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Покровского сельского поселения Омского муниципального района Омской Области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 условии заключения 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муниципальным образованием Соглашения об условиях в соответствии с пунктом 8 настоящего Положения, </w:t>
      </w:r>
      <w:r w:rsid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решение о продлении исполнения бюджетной меры принуждения на срок до пяти лет путем предоставления рассрочки по ежегодному бесспорному взысканию суммы средств в размере не более 5 процентов суммы объема налоговых и неналоговых доходов бюджета муниципального образования и объема дотаций ежегодно до исполнения в полном объеме бюджетной меры принуждения.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сумма подлежащих ежегодному бесспорному взысканию в соответствии с решением о применении бюджетной меры принуждения средств в течение пяти лет превышает 5 процентов суммы объема налоговых и неналоговых доходов и объема дотации, исполнение бюджетной меры принуждения осуществляется в течение пяти лет ежегодно равными суммами.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продлении исполнения бюджетной меры принуждения </w:t>
      </w:r>
      <w:r w:rsid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срок до пяти лет принимается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путем внесения изменений в решение о применении бюджетной меры принуждения.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Глава муниципального образования в период действия решения о продлении исполнения бюджетной меры принуждения на срок более одного года вправе направить в </w:t>
      </w:r>
      <w:r w:rsid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обращение о досрочном исполнении указанного решения.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В случае невыполнения муниципальным образованием условий, предусмотренных пунктом 2 настоящего Положения и (или) пунктом 8 настоящего Положения, информирует </w:t>
      </w:r>
      <w:proofErr w:type="gramStart"/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</w:t>
      </w:r>
      <w:r w:rsid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Покровского</w:t>
      </w:r>
      <w:proofErr w:type="gramEnd"/>
      <w:r w:rsid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главу муниципального образования о невозможности принятия решения о продлении исполнения бюджетной меры принуждения на срок более одного года.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Информация об исполнении обязательств, предусмотренных пунктом 6 настоящего Положения, представляется главой муниципального образования </w:t>
      </w:r>
      <w:r w:rsidRP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в </w:t>
      </w:r>
      <w:r w:rsidR="0036213A" w:rsidRP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ежеквартально, не позднее 25 числа месяца, следующего за отчетным, до исполнения в полном объеме бюджетной меры принуждения.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Контроль за исполнением муниципальным образованием обязательств, </w:t>
      </w:r>
      <w:r w:rsidRP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предусмотренных пунктом 6 настоящего Положения, осуществляется</w:t>
      </w:r>
      <w:r w:rsid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6213A" w:rsidRP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 В случае выявления фактов нарушения (неисполнения) муниципальным образованием обязательств, предусмотренных пунктом 6 настоящего Положения, </w:t>
      </w:r>
      <w:r w:rsidR="003621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решение о единовременном исполнении бюджетной меры принуждения путем внесения изменений в решение о применении бюджетной меры принуждения на сумму остатка средств, подлежащих взысканию.</w:t>
      </w:r>
    </w:p>
    <w:p w:rsidR="00924BB1" w:rsidRPr="00924BB1" w:rsidRDefault="0036213A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="00924BB1"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следующего рабочего дня с даты принятия указанного решения направляет его в УФК по Омской области.</w:t>
      </w:r>
    </w:p>
    <w:p w:rsidR="00924BB1" w:rsidRPr="00924BB1" w:rsidRDefault="00924BB1" w:rsidP="00924BB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4BB1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4BB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 о случаях и условиях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продления исполнения бюджетной меры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принуждения на срок более одного года</w:t>
      </w:r>
    </w:p>
    <w:p w:rsidR="00924BB1" w:rsidRPr="00924BB1" w:rsidRDefault="00924BB1" w:rsidP="00924BB1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СОГЛАШЕНИЕ 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 условиях продления исполнения бюджетной меры принуждения 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срок более одного года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lang w:eastAsia="ru-RU"/>
        </w:rPr>
        <w:t>_____________________________                                                                              «__» _______________ 20__ г.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lang w:eastAsia="ru-RU"/>
        </w:rPr>
        <w:t>(место заключения соглашения)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24BB1" w:rsidRPr="00924BB1" w:rsidRDefault="00BA0CA0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lang w:eastAsia="ru-RU"/>
        </w:rPr>
        <w:t>Администрация Покровского сельского поселения Омского муниципального района Омской</w:t>
      </w:r>
      <w:r w:rsidR="00924BB1" w:rsidRPr="00924BB1">
        <w:rPr>
          <w:rFonts w:ascii="Times New Roman" w:eastAsiaTheme="minorEastAsia" w:hAnsi="Times New Roman" w:cs="Times New Roman"/>
          <w:sz w:val="20"/>
          <w:lang w:eastAsia="ru-RU"/>
        </w:rPr>
        <w:t>,</w:t>
      </w:r>
      <w:r>
        <w:rPr>
          <w:rFonts w:ascii="Times New Roman" w:eastAsiaTheme="minorEastAsia" w:hAnsi="Times New Roman" w:cs="Times New Roman"/>
          <w:sz w:val="20"/>
          <w:lang w:eastAsia="ru-RU"/>
        </w:rPr>
        <w:t xml:space="preserve"> именуемое в дальнейшем «Администрация</w:t>
      </w:r>
      <w:r w:rsidR="00924BB1" w:rsidRPr="00924BB1">
        <w:rPr>
          <w:rFonts w:ascii="Times New Roman" w:eastAsiaTheme="minorEastAsia" w:hAnsi="Times New Roman" w:cs="Times New Roman"/>
          <w:sz w:val="20"/>
          <w:lang w:eastAsia="ru-RU"/>
        </w:rPr>
        <w:t>», в лице</w:t>
      </w:r>
      <w:r w:rsidR="00924BB1" w:rsidRPr="00924BB1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="00924BB1" w:rsidRPr="00924BB1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</w:t>
      </w:r>
    </w:p>
    <w:p w:rsidR="00924BB1" w:rsidRPr="00924BB1" w:rsidRDefault="00BA0CA0" w:rsidP="00924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lang w:eastAsia="ru-RU"/>
        </w:rPr>
        <w:t>(должность руководителя (Главы)</w:t>
      </w:r>
      <w:r w:rsidR="00924BB1" w:rsidRPr="00924BB1">
        <w:rPr>
          <w:rFonts w:ascii="Times New Roman" w:eastAsiaTheme="minorEastAsia" w:hAnsi="Times New Roman" w:cs="Times New Roman"/>
          <w:sz w:val="20"/>
          <w:lang w:eastAsia="ru-RU"/>
        </w:rPr>
        <w:t xml:space="preserve"> или уполномоченного лица)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24BB1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__________________________________________________________________________,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lang w:eastAsia="ru-RU"/>
        </w:rPr>
        <w:t>(фамилия, имя, отчество (при наличии))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lang w:eastAsia="ru-RU"/>
        </w:rPr>
        <w:t>действующего на основании ________________________________________________,</w:t>
      </w:r>
    </w:p>
    <w:p w:rsidR="00924BB1" w:rsidRPr="00924BB1" w:rsidRDefault="00BA0CA0" w:rsidP="00924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lang w:eastAsia="ru-RU"/>
        </w:rPr>
        <w:t xml:space="preserve">(Положение </w:t>
      </w:r>
      <w:r w:rsidR="00924BB1" w:rsidRPr="00924BB1">
        <w:rPr>
          <w:rFonts w:ascii="Times New Roman" w:eastAsiaTheme="minorEastAsia" w:hAnsi="Times New Roman" w:cs="Times New Roman"/>
          <w:sz w:val="20"/>
          <w:lang w:eastAsia="ru-RU"/>
        </w:rPr>
        <w:t>/доверенность)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lang w:eastAsia="ru-RU"/>
        </w:rPr>
        <w:t>с одной стороны, и муниципальное образование Омского муниципального района Омской области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24BB1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__________________________________________________________________________,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муниципального образования Омского муниципального района Омской области)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lang w:eastAsia="ru-RU"/>
        </w:rPr>
        <w:t>именуемое в дальнейшем «муниципальное образование», в лице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24BB1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lang w:eastAsia="ru-RU"/>
        </w:rPr>
        <w:t>(должность руководителя муниципального образования или уполномоченного лица)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24BB1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__________________________________________________________________________,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lang w:eastAsia="ru-RU"/>
        </w:rPr>
        <w:t>(фамилия, имя, отчество (при наличии))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lang w:eastAsia="ru-RU"/>
        </w:rPr>
        <w:t>действующего на основании</w:t>
      </w:r>
      <w:r w:rsidRPr="00924BB1">
        <w:rPr>
          <w:rFonts w:ascii="Courier New" w:eastAsiaTheme="minorEastAsia" w:hAnsi="Courier New" w:cs="Courier New"/>
          <w:sz w:val="20"/>
          <w:lang w:eastAsia="ru-RU"/>
        </w:rPr>
        <w:t xml:space="preserve"> ________________________________________________,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lang w:eastAsia="ru-RU"/>
        </w:rPr>
        <w:t>(Устав/доверенность)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lang w:eastAsia="ru-RU"/>
        </w:rPr>
        <w:t xml:space="preserve">с другой стороны, далее совместно именуемые "Стороны", в соответствии с </w:t>
      </w:r>
      <w:hyperlink r:id="rId8">
        <w:r w:rsidRPr="00924BB1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абзацем вторым пункта 6 статьи 306.2</w:t>
        </w:r>
      </w:hyperlink>
      <w:r w:rsidRPr="00924BB1">
        <w:rPr>
          <w:rFonts w:ascii="Times New Roman" w:eastAsiaTheme="minorEastAsia" w:hAnsi="Times New Roman" w:cs="Times New Roman"/>
          <w:sz w:val="20"/>
          <w:lang w:eastAsia="ru-RU"/>
        </w:rPr>
        <w:t xml:space="preserve"> Бюджетного кодекса Российской Федерации, </w:t>
      </w:r>
      <w:hyperlink r:id="rId9">
        <w:r w:rsidRPr="00924BB1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пунктом 2</w:t>
        </w:r>
      </w:hyperlink>
      <w:r w:rsidRPr="00924BB1">
        <w:rPr>
          <w:rFonts w:ascii="Times New Roman" w:eastAsiaTheme="minorEastAsia" w:hAnsi="Times New Roman" w:cs="Times New Roman"/>
          <w:sz w:val="20"/>
          <w:lang w:eastAsia="ru-RU"/>
        </w:rPr>
        <w:t xml:space="preserve"> Общих требований к установлению случаев и условий продления срока исполнения бюджетной меры принуждения, утвержденных постановлением  Правительства Российской Федерации от 24 ок</w:t>
      </w:r>
      <w:r w:rsidR="00BA0CA0">
        <w:rPr>
          <w:rFonts w:ascii="Times New Roman" w:eastAsiaTheme="minorEastAsia" w:hAnsi="Times New Roman" w:cs="Times New Roman"/>
          <w:sz w:val="20"/>
          <w:lang w:eastAsia="ru-RU"/>
        </w:rPr>
        <w:t xml:space="preserve">тября 2018 года № 1268, </w:t>
      </w:r>
      <w:r w:rsidR="003833C9" w:rsidRPr="00FF11C1">
        <w:rPr>
          <w:rFonts w:ascii="Times New Roman" w:eastAsiaTheme="minorEastAsia" w:hAnsi="Times New Roman" w:cs="Times New Roman"/>
          <w:sz w:val="20"/>
          <w:lang w:eastAsia="ru-RU"/>
        </w:rPr>
        <w:t>Постановления</w:t>
      </w:r>
      <w:r w:rsidRPr="00FF11C1">
        <w:rPr>
          <w:rFonts w:ascii="Times New Roman" w:eastAsiaTheme="minorEastAsia" w:hAnsi="Times New Roman" w:cs="Times New Roman"/>
          <w:sz w:val="20"/>
          <w:lang w:eastAsia="ru-RU"/>
        </w:rPr>
        <w:t xml:space="preserve"> Администрации</w:t>
      </w:r>
      <w:r w:rsidRPr="00924BB1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="00BA0CA0">
        <w:rPr>
          <w:rFonts w:ascii="Times New Roman" w:eastAsiaTheme="minorEastAsia" w:hAnsi="Times New Roman" w:cs="Times New Roman"/>
          <w:sz w:val="20"/>
          <w:lang w:eastAsia="ru-RU"/>
        </w:rPr>
        <w:t xml:space="preserve"> Покровского сельского поселения Омского муниципального района Омской области </w:t>
      </w:r>
      <w:r w:rsidRPr="00924BB1">
        <w:rPr>
          <w:rFonts w:ascii="Times New Roman" w:eastAsiaTheme="minorEastAsia" w:hAnsi="Times New Roman" w:cs="Times New Roman"/>
          <w:sz w:val="20"/>
          <w:lang w:eastAsia="ru-RU"/>
        </w:rPr>
        <w:t>«Об утверждении Положения о случаях и условиях продления исполнения бюджетной меры принуждения на срок более одного года», обращением главы муниципального образования от «__» _________________ 20__ г. № ______________ и поручением</w:t>
      </w:r>
      <w:r w:rsidR="00FF11C1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="00BA0CA0">
        <w:rPr>
          <w:rFonts w:ascii="Times New Roman" w:eastAsiaTheme="minorEastAsia" w:hAnsi="Times New Roman" w:cs="Times New Roman"/>
          <w:sz w:val="20"/>
          <w:lang w:eastAsia="ru-RU"/>
        </w:rPr>
        <w:t>Главы Покровского сельского поселения омского муниципального района Омской области</w:t>
      </w:r>
      <w:r w:rsidRPr="00924BB1">
        <w:rPr>
          <w:rFonts w:ascii="Times New Roman" w:eastAsiaTheme="minorEastAsia" w:hAnsi="Times New Roman" w:cs="Times New Roman"/>
          <w:sz w:val="20"/>
          <w:lang w:eastAsia="ru-RU"/>
        </w:rPr>
        <w:t xml:space="preserve"> от «___» ____________________ 20__ г., заключили настоящее соглашение (далее - Соглашение) о нижеследующем.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lang w:eastAsia="ru-RU"/>
        </w:rPr>
        <w:t>1. Предмет Соглашения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924BB1" w:rsidRPr="00924BB1" w:rsidRDefault="00924BB1" w:rsidP="00924BB1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lang w:eastAsia="ru-RU"/>
        </w:rPr>
        <w:t xml:space="preserve">Настоящее Соглашение устанавливает условия, при которых </w:t>
      </w:r>
      <w:r w:rsidR="00BA0CA0">
        <w:rPr>
          <w:rFonts w:ascii="Times New Roman" w:eastAsiaTheme="minorEastAsia" w:hAnsi="Times New Roman" w:cs="Times New Roman"/>
          <w:sz w:val="20"/>
          <w:lang w:eastAsia="ru-RU"/>
        </w:rPr>
        <w:t xml:space="preserve">Администрацией </w:t>
      </w:r>
      <w:r w:rsidRPr="00924BB1">
        <w:rPr>
          <w:rFonts w:ascii="Times New Roman" w:eastAsiaTheme="minorEastAsia" w:hAnsi="Times New Roman" w:cs="Times New Roman"/>
          <w:sz w:val="20"/>
          <w:lang w:eastAsia="ru-RU"/>
        </w:rPr>
        <w:t>принимается решение о продлении исполнения бюджетной меры принуждения на срок более одного года, принятой в отношении муниципального образован</w:t>
      </w:r>
      <w:r w:rsidR="00BA0CA0">
        <w:rPr>
          <w:rFonts w:ascii="Times New Roman" w:eastAsiaTheme="minorEastAsia" w:hAnsi="Times New Roman" w:cs="Times New Roman"/>
          <w:sz w:val="20"/>
          <w:lang w:eastAsia="ru-RU"/>
        </w:rPr>
        <w:t xml:space="preserve">ия на основании решения 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24BB1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lang w:eastAsia="ru-RU"/>
        </w:rPr>
        <w:t>(реквизиты решения о принятии бюджетной меры принуждения)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lang w:eastAsia="ru-RU"/>
        </w:rPr>
        <w:t>1.2. Продление исполнения бюджетной меры принуждения, принятой в отношении муниципального образования, осуществляется на срок _____________________________________________________________________.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lang w:eastAsia="ru-RU"/>
        </w:rPr>
        <w:t>(цифрами и прописью)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 Права и обязанности Сторон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" w:name="P164"/>
      <w:bookmarkEnd w:id="1"/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 В соответствии с настоящим Соглашением муниципальное образование принимает на себя следующие обязательства: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1) организация исполнения бюджета муниципального образования на основании соглашения о применении режима первоочередных расходов при исполнении расходных обязательств муниципального образования, заключенного Управлением Федерального казначейства по Омской области (далее - УФК по Омской области) и муниципальным образованием (далее - Соглашение о первоочередных расходах), подлежащего согласованию с Министерством и включающего положения: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о передаче УФК по Омской области функций финансового органа муниципального образования по открытию и ведению лицевых счетов, предназначенных для учета операций по исполнению бюджета, главным распорядителям, распорядителям и получателям средств бюджета муниципального образования и главным </w:t>
      </w: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администраторам (администраторам) источников финансирования дефицита бюджета муниципального образования, доведению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 муниципального образования и главных администраторов (администраторов) источников финансирования дефицита бюджета муниципального образования, учету бюджетных и денежных обязательств и санкционированию операций, связанных с оплатой денежных обязательств получателей средств бюджета муниципального образования;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" w:name="P167"/>
      <w:bookmarkEnd w:id="2"/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об очередности списания денежных средств по перечню первоочередных платежей, осуществляемых за счет средств бюджета муниципального образования, являющемуся неотъемлемой частью Соглашения о первоочередных расходах;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о недопустимости проведения перечислений по расходным обязательствам муниципального образования, не включенным в перечень первоочередных платежей, указанный в </w:t>
      </w:r>
      <w:hyperlink w:anchor="P167">
        <w:r w:rsidRPr="00924BB1">
          <w:rPr>
            <w:rFonts w:ascii="Times New Roman" w:eastAsiaTheme="minorEastAsia" w:hAnsi="Times New Roman" w:cs="Times New Roman"/>
            <w:color w:val="0000FF"/>
            <w:sz w:val="20"/>
            <w:szCs w:val="20"/>
            <w:lang w:eastAsia="ru-RU"/>
          </w:rPr>
          <w:t>абзаце третьем</w:t>
        </w:r>
      </w:hyperlink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перечень.</w:t>
      </w:r>
    </w:p>
    <w:p w:rsidR="00924BB1" w:rsidRPr="00924BB1" w:rsidRDefault="00924BB1" w:rsidP="00E970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Соглашение о первоочередных расходах подлежит заключению в течение 20 рабочи</w:t>
      </w:r>
      <w:r w:rsidR="00E97009">
        <w:rPr>
          <w:rFonts w:ascii="Times New Roman" w:eastAsiaTheme="minorEastAsia" w:hAnsi="Times New Roman" w:cs="Times New Roman"/>
          <w:sz w:val="20"/>
          <w:szCs w:val="20"/>
          <w:lang w:eastAsia="ru-RU"/>
        </w:rPr>
        <w:t>х дней со дня принятия Администрацией</w:t>
      </w: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решения о продлении исполнения бюджетной меры принуждения на срок более одного года;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2) осуществление в соответствии с бюджетным законодательством Российской Федерации казначейского сопровождения в УФК по Омской области: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" w:name="P171"/>
      <w:bookmarkEnd w:id="3"/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авансовых платежей по муниципальным контрактам о поставке товаров, выполнении работ, оказании услуг для обеспечения муниципальных нужд муниципального образования, авансовых платежей по муниципальным контрактам, предметом которых являются капитальные вложения в объекты муниципальной собственности муниципального образования,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бюджетными и автономными учреждениями муниципального образования, если в целях софинансирования (финансового обеспечения) соответствующих расходных обязательств муниципального образования из бюджета</w:t>
      </w:r>
      <w:r w:rsidRPr="00924BB1">
        <w:t xml:space="preserve"> </w:t>
      </w: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субъекта Российской Федерации (местного бюджета) предоставляются субсидии и иные межбюджетные трансферты;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4" w:name="P172"/>
      <w:bookmarkEnd w:id="4"/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</w:t>
      </w:r>
      <w:hyperlink w:anchor="P171">
        <w:r w:rsidRPr="00924BB1">
          <w:rPr>
            <w:rFonts w:ascii="Times New Roman" w:eastAsiaTheme="minorEastAsia" w:hAnsi="Times New Roman" w:cs="Times New Roman"/>
            <w:color w:val="0000FF"/>
            <w:sz w:val="20"/>
            <w:szCs w:val="20"/>
            <w:lang w:eastAsia="ru-RU"/>
          </w:rPr>
          <w:t>абзаце втором</w:t>
        </w:r>
      </w:hyperlink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подпункта;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hyperlink w:anchor="P171">
        <w:r w:rsidRPr="00924BB1">
          <w:rPr>
            <w:rFonts w:ascii="Times New Roman" w:eastAsiaTheme="minorEastAsia" w:hAnsi="Times New Roman" w:cs="Times New Roman"/>
            <w:color w:val="0000FF"/>
            <w:sz w:val="20"/>
            <w:szCs w:val="20"/>
            <w:lang w:eastAsia="ru-RU"/>
          </w:rPr>
          <w:t>абзацах втором</w:t>
        </w:r>
      </w:hyperlink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</w:t>
      </w:r>
      <w:hyperlink w:anchor="P172">
        <w:r w:rsidRPr="00924BB1">
          <w:rPr>
            <w:rFonts w:ascii="Times New Roman" w:eastAsiaTheme="minorEastAsia" w:hAnsi="Times New Roman" w:cs="Times New Roman"/>
            <w:color w:val="0000FF"/>
            <w:sz w:val="20"/>
            <w:szCs w:val="20"/>
            <w:lang w:eastAsia="ru-RU"/>
          </w:rPr>
          <w:t>третьем</w:t>
        </w:r>
      </w:hyperlink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подпункта муниципальных контрактов (контрактов, договоров);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3) запрет на финансовое обеспечение за счет средств бюджета муниципального образования капитальных вложений в объекты муниципальной собственности (в том числе в форме субсидий и иных межбюджетных трансфертов бюджетам муниципальных образований), кроме случаев: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когда в целях софинансирования (финансового обеспечения) капитальных вложений в объекты муниципальной собственности бюджету муниципального образования предоставляются субсидии и иные межбюджетные трансферты из бюджета субъекта Российской Федерации, а также целевые безвозмездные поступления от публично-правовой компании «Фонд развития территорий», государственных внебюджетных фондов, некоммерческой организации «Фонд развития моногородов»;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- финансового обеспечения капитальных вложений в объекты муниципальной собственности, осуществляемых за счет муниципального дорожного фонда в рамках региональных проектов Омской области,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- финансового обеспечения капитальных вложений, связанных с изготовлением (корректировкой) проектно-сметной документации объектов капитального строительства (реконструкции), планируемых к строительству (строящихся) в рамках региональных проектов Омской области,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установленных в соответствии с </w:t>
      </w:r>
      <w:hyperlink w:anchor="P38">
        <w:r w:rsidRPr="00924BB1">
          <w:rPr>
            <w:rFonts w:ascii="Times New Roman" w:eastAsiaTheme="minorEastAsia" w:hAnsi="Times New Roman" w:cs="Times New Roman"/>
            <w:color w:val="0000FF"/>
            <w:sz w:val="20"/>
            <w:szCs w:val="20"/>
            <w:lang w:eastAsia="ru-RU"/>
          </w:rPr>
          <w:t>пунктом 2</w:t>
        </w:r>
      </w:hyperlink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Положения о случаях и условиях продления исполнения бюджетной меры принуждения на срок более одн</w:t>
      </w:r>
      <w:r w:rsidR="00BA0CA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ого года, </w:t>
      </w:r>
      <w:r w:rsidR="00BA0CA0" w:rsidRPr="0006356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утвержденного </w:t>
      </w:r>
      <w:r w:rsidR="00063565" w:rsidRPr="0006356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Постановлением</w:t>
      </w:r>
      <w:r w:rsidR="0006356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063565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Администрации</w:t>
      </w:r>
      <w:r w:rsidR="00BA0CA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от</w:t>
      </w:r>
      <w:proofErr w:type="gramEnd"/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«___» ___________ 20__ года №__, случаями и условиями продления исполнения бюджетной меры принуждения на срок более одного года;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- финансового обеспечения капитальных вложений в объекты муниципальной собственности, связанных с профилактикой и устранением последствий распространения </w:t>
      </w:r>
      <w:proofErr w:type="spellStart"/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инфекции;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в иных случаях, предусмотренных </w:t>
      </w:r>
      <w:hyperlink r:id="rId10">
        <w:r w:rsidRPr="00924BB1">
          <w:rPr>
            <w:rFonts w:ascii="Times New Roman" w:eastAsiaTheme="minorEastAsia" w:hAnsi="Times New Roman" w:cs="Times New Roman"/>
            <w:color w:val="0000FF"/>
            <w:sz w:val="20"/>
            <w:szCs w:val="20"/>
            <w:lang w:eastAsia="ru-RU"/>
          </w:rPr>
          <w:t>абзацем седьмым подпункта «г» пункта 3</w:t>
        </w:r>
      </w:hyperlink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Общих требований к установлению случаев и условий продления срока исполнения бюджетной меры принуждения, утвержденных постановлением Правительства Российской Федерации от 24 октября 2018 года № 1268;</w:t>
      </w:r>
    </w:p>
    <w:p w:rsidR="00924BB1" w:rsidRPr="00924BB1" w:rsidRDefault="00293AD6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4) согласование с Администрацией</w:t>
      </w:r>
      <w:r w:rsidR="00924BB1"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проектов решений представительного органа муниципального образования о бюджете муниципального образования на очередной финансовый год (на очередной финансовый год и плановый период) и о внесении изменений в решение представительного органа муниципального образования о бюджете муниципального образования до внесения в представительный орган муниципального образования;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5) единовременное исполнение бюджетной меры принуждения при нарушении муниципальным образованием обязательств, предусмотренных настоящим пунктом.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 Муниципальное образование до исполнения в полном объеме бюджетной меры принуждения ежеквартально, не позднее 25 числа месяца, следующего за отчетным, пре</w:t>
      </w:r>
      <w:r w:rsidR="00293AD6">
        <w:rPr>
          <w:rFonts w:ascii="Times New Roman" w:eastAsiaTheme="minorEastAsia" w:hAnsi="Times New Roman" w:cs="Times New Roman"/>
          <w:sz w:val="20"/>
          <w:szCs w:val="20"/>
          <w:lang w:eastAsia="ru-RU"/>
        </w:rPr>
        <w:t>дставляет в Администрацию</w:t>
      </w: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информацию об исполнении обязательств, предусмотренных </w:t>
      </w:r>
      <w:hyperlink w:anchor="P164">
        <w:r w:rsidRPr="00924BB1">
          <w:rPr>
            <w:rFonts w:ascii="Times New Roman" w:eastAsiaTheme="minorEastAsia" w:hAnsi="Times New Roman" w:cs="Times New Roman"/>
            <w:color w:val="0000FF"/>
            <w:sz w:val="20"/>
            <w:szCs w:val="20"/>
            <w:lang w:eastAsia="ru-RU"/>
          </w:rPr>
          <w:t>пунктом 2.1</w:t>
        </w:r>
      </w:hyperlink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Соглашения.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2.3. Муниципальное образо</w:t>
      </w:r>
      <w:r w:rsidR="00293AD6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вание вправе направить в Администрацию</w:t>
      </w: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период действия решения о продлении исполнения бюджетной меры принуждения на срок более одного года обращение о досрочном исполнении указанного решения.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2.4. В соответствии</w:t>
      </w:r>
      <w:r w:rsidR="003833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 настоящим Соглашением Администрация</w:t>
      </w: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принимает на себя следующие обязательства: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1) осуществление контроля исполнения муниципальным образованием обязательств, предусмотренных </w:t>
      </w:r>
      <w:hyperlink w:anchor="P164">
        <w:r w:rsidRPr="00924BB1">
          <w:rPr>
            <w:rFonts w:ascii="Times New Roman" w:eastAsiaTheme="minorEastAsia" w:hAnsi="Times New Roman" w:cs="Times New Roman"/>
            <w:color w:val="0000FF"/>
            <w:sz w:val="20"/>
            <w:szCs w:val="20"/>
            <w:lang w:eastAsia="ru-RU"/>
          </w:rPr>
          <w:t>пунктом 2.1</w:t>
        </w:r>
      </w:hyperlink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Соглашения;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2) рассмотрение обращения муниципального образования о досрочном исполнении решения о продлении исполнения бюджетной меры принуждения на срок более одного года в течение 10 рабочих дней со дня поступления данного обращения.</w:t>
      </w:r>
    </w:p>
    <w:p w:rsidR="00924BB1" w:rsidRPr="00924BB1" w:rsidRDefault="00BA0CA0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2.5. Администрация</w:t>
      </w:r>
      <w:r w:rsidR="00924BB1"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течение 10 рабочих дней со дня поступления следующих документов осуществляет согласование: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1) Соглашения о первоочередных расходах;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2) проектов решений представительного органа муниципального образования о бюджете муниципального образования на очередной финансовый год (на очередной финансовый год и плановый период) и о внесении изменений в решение представительного органа муниципального образования о бюджете муниципального образования до внесения в представительный орган муниципального образования.</w:t>
      </w:r>
    </w:p>
    <w:p w:rsidR="00924BB1" w:rsidRPr="00924BB1" w:rsidRDefault="00E97009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2.6. Администрация</w:t>
      </w:r>
      <w:r w:rsidR="00924BB1"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вправе запрашивать у муниципального образования документы и информацию, касающуюся исполнения обязательств, предусмотренных </w:t>
      </w:r>
      <w:hyperlink w:anchor="P164">
        <w:r w:rsidR="00924BB1" w:rsidRPr="00924BB1">
          <w:rPr>
            <w:rFonts w:ascii="Times New Roman" w:eastAsiaTheme="minorEastAsia" w:hAnsi="Times New Roman" w:cs="Times New Roman"/>
            <w:color w:val="0000FF"/>
            <w:sz w:val="20"/>
            <w:szCs w:val="20"/>
            <w:lang w:eastAsia="ru-RU"/>
          </w:rPr>
          <w:t>пунктом 2.1</w:t>
        </w:r>
      </w:hyperlink>
      <w:r w:rsidR="00924BB1"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Соглашения.</w:t>
      </w:r>
    </w:p>
    <w:p w:rsidR="00924BB1" w:rsidRPr="00924BB1" w:rsidRDefault="00E97009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2.7. </w:t>
      </w:r>
      <w:r w:rsidR="00063565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Администрация</w:t>
      </w:r>
      <w:r w:rsidR="00924BB1"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принимает решение о единовременном исполнении бюджетной меры принуждения путем внесения изменений в решение о применении бюджетной меры принуждения на сумму остатка средств, подлежащих взысканию, в случае выявления фактов нарушения (неисполнения) муниципальным образованием обязательств, предусмотренных </w:t>
      </w:r>
      <w:hyperlink w:anchor="P164">
        <w:r w:rsidR="00924BB1" w:rsidRPr="00924BB1">
          <w:rPr>
            <w:rFonts w:ascii="Times New Roman" w:eastAsiaTheme="minorEastAsia" w:hAnsi="Times New Roman" w:cs="Times New Roman"/>
            <w:color w:val="0000FF"/>
            <w:sz w:val="20"/>
            <w:szCs w:val="20"/>
            <w:lang w:eastAsia="ru-RU"/>
          </w:rPr>
          <w:t>пунктом 2.1</w:t>
        </w:r>
      </w:hyperlink>
      <w:r w:rsidR="00924BB1"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Соглашения.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3. Ответственность Сторон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4. Заключительные положения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5" w:name="P200"/>
      <w:bookmarkEnd w:id="5"/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4.1. Настоящее Соглашение вступает в силу с даты его подписания Сторонами и действует до истечения срока продления исполнения бюджетной меры принуждения, если иное не установлено настоящим пунктом.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части представления муниципальным образованием в Министерство информации об исполнении обязательств настоящее Соглашение действует до полного исполнения Сторонами своих обязательств.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4.2. Настоящее Соглашение прекращает свое действие в случае исполнения в полном объеме бюджетной меры принуждения ранее срока, установленного </w:t>
      </w:r>
      <w:hyperlink w:anchor="P200">
        <w:r w:rsidRPr="00924BB1">
          <w:rPr>
            <w:rFonts w:ascii="Times New Roman" w:eastAsiaTheme="minorEastAsia" w:hAnsi="Times New Roman" w:cs="Times New Roman"/>
            <w:color w:val="0000FF"/>
            <w:sz w:val="20"/>
            <w:szCs w:val="20"/>
            <w:lang w:eastAsia="ru-RU"/>
          </w:rPr>
          <w:t>пунктом 4.1</w:t>
        </w:r>
      </w:hyperlink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Соглашения.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4.3. Споры, возникающие между Сторонами в связи с исполнением настоящего Соглашения, решаются ими путем проведения переговоров с оформлением протоколов или иных документов. При </w:t>
      </w:r>
      <w:proofErr w:type="spellStart"/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недостижении</w:t>
      </w:r>
      <w:proofErr w:type="spellEnd"/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согласия споры между Сторонами решаются в судебном порядке.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4.4.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частью.</w:t>
      </w:r>
    </w:p>
    <w:p w:rsidR="00924BB1" w:rsidRPr="00924BB1" w:rsidRDefault="00924BB1" w:rsidP="00924BB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4.5.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4BB1">
        <w:rPr>
          <w:rFonts w:ascii="Times New Roman" w:eastAsiaTheme="minorEastAsia" w:hAnsi="Times New Roman" w:cs="Times New Roman"/>
          <w:sz w:val="20"/>
          <w:szCs w:val="20"/>
          <w:lang w:eastAsia="ru-RU"/>
        </w:rPr>
        <w:t>5. Юридические адреса, платежные реквизиты и подписи Сторон</w:t>
      </w:r>
    </w:p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24BB1" w:rsidRPr="00924BB1" w:rsidTr="004F2469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A0CA0" w:rsidRDefault="00BA0CA0" w:rsidP="00924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Администрация</w:t>
            </w:r>
            <w:r w:rsidRPr="00924BB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Покровского сельского поселения Омского муниципального района </w:t>
            </w:r>
          </w:p>
          <w:p w:rsidR="00924BB1" w:rsidRPr="00924BB1" w:rsidRDefault="00924BB1" w:rsidP="00924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24BB1">
              <w:rPr>
                <w:rFonts w:ascii="Times New Roman" w:eastAsiaTheme="minorEastAsia" w:hAnsi="Times New Roman" w:cs="Times New Roman"/>
                <w:lang w:eastAsia="ru-RU"/>
              </w:rPr>
              <w:t>Омской области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924BB1" w:rsidRPr="00924BB1" w:rsidRDefault="00924BB1" w:rsidP="00924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24BB1">
              <w:rPr>
                <w:rFonts w:ascii="Times New Roman" w:eastAsiaTheme="minorEastAsia" w:hAnsi="Times New Roman" w:cs="Times New Roman"/>
                <w:lang w:eastAsia="ru-RU"/>
              </w:rPr>
              <w:t xml:space="preserve">Наименование муниципального образования </w:t>
            </w:r>
          </w:p>
        </w:tc>
      </w:tr>
      <w:tr w:rsidR="00924BB1" w:rsidRPr="00924BB1" w:rsidTr="004F2469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924BB1" w:rsidRPr="00924BB1" w:rsidRDefault="00924BB1" w:rsidP="0092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24BB1">
              <w:rPr>
                <w:rFonts w:ascii="Times New Roman" w:eastAsiaTheme="minorEastAsia" w:hAnsi="Times New Roman" w:cs="Times New Roman"/>
                <w:lang w:eastAsia="ru-RU"/>
              </w:rPr>
              <w:t>Место нахождения:</w:t>
            </w:r>
          </w:p>
          <w:p w:rsidR="00924BB1" w:rsidRPr="00924BB1" w:rsidRDefault="00924BB1" w:rsidP="0092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24BB1">
              <w:rPr>
                <w:rFonts w:ascii="Times New Roman" w:eastAsiaTheme="minorEastAsia" w:hAnsi="Times New Roman" w:cs="Times New Roman"/>
                <w:lang w:eastAsia="ru-RU"/>
              </w:rPr>
              <w:t>(юридический адрес)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924BB1" w:rsidRPr="00924BB1" w:rsidRDefault="00924BB1" w:rsidP="0092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24BB1">
              <w:rPr>
                <w:rFonts w:ascii="Times New Roman" w:eastAsiaTheme="minorEastAsia" w:hAnsi="Times New Roman" w:cs="Times New Roman"/>
                <w:lang w:eastAsia="ru-RU"/>
              </w:rPr>
              <w:t>Место нахождения:</w:t>
            </w:r>
          </w:p>
          <w:p w:rsidR="00924BB1" w:rsidRPr="00924BB1" w:rsidRDefault="00924BB1" w:rsidP="0092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24BB1">
              <w:rPr>
                <w:rFonts w:ascii="Times New Roman" w:eastAsiaTheme="minorEastAsia" w:hAnsi="Times New Roman" w:cs="Times New Roman"/>
                <w:lang w:eastAsia="ru-RU"/>
              </w:rPr>
              <w:t>(юридический адрес)</w:t>
            </w:r>
          </w:p>
        </w:tc>
      </w:tr>
      <w:tr w:rsidR="00924BB1" w:rsidRPr="00924BB1" w:rsidTr="004F2469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924BB1" w:rsidRPr="00924BB1" w:rsidRDefault="00924BB1" w:rsidP="0092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24BB1">
              <w:rPr>
                <w:rFonts w:ascii="Times New Roman" w:eastAsiaTheme="minorEastAsia" w:hAnsi="Times New Roman" w:cs="Times New Roman"/>
                <w:lang w:eastAsia="ru-RU"/>
              </w:rPr>
              <w:t>Платежные реквизиты:</w:t>
            </w: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924BB1" w:rsidRPr="00924BB1" w:rsidRDefault="00924BB1" w:rsidP="0092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24BB1">
              <w:rPr>
                <w:rFonts w:ascii="Times New Roman" w:eastAsiaTheme="minorEastAsia" w:hAnsi="Times New Roman" w:cs="Times New Roman"/>
                <w:lang w:eastAsia="ru-RU"/>
              </w:rPr>
              <w:t>Платежные реквизиты:</w:t>
            </w:r>
          </w:p>
        </w:tc>
      </w:tr>
      <w:tr w:rsidR="00924BB1" w:rsidRPr="00924BB1" w:rsidTr="004F2469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924BB1" w:rsidRPr="00924BB1" w:rsidRDefault="00924BB1" w:rsidP="0092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924BB1" w:rsidRPr="00924BB1" w:rsidRDefault="00924BB1" w:rsidP="0092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24BB1" w:rsidRPr="00924BB1" w:rsidTr="004F2469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924BB1" w:rsidRPr="00924BB1" w:rsidRDefault="00924BB1" w:rsidP="00924B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24BB1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_________/_____________________</w:t>
            </w:r>
          </w:p>
          <w:p w:rsidR="00924BB1" w:rsidRPr="00924BB1" w:rsidRDefault="00924BB1" w:rsidP="00924B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24BB1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(подпись) (инициалы, фамилия)</w:t>
            </w:r>
          </w:p>
          <w:p w:rsidR="00924BB1" w:rsidRPr="00924BB1" w:rsidRDefault="00924BB1" w:rsidP="00924B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24BB1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М.П.</w:t>
            </w: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924BB1" w:rsidRPr="00924BB1" w:rsidRDefault="00924BB1" w:rsidP="00924B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24BB1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_________/_____________________</w:t>
            </w:r>
          </w:p>
          <w:p w:rsidR="00924BB1" w:rsidRPr="00924BB1" w:rsidRDefault="00924BB1" w:rsidP="00924B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24BB1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(подпись) (инициалы, фамилия)</w:t>
            </w:r>
          </w:p>
          <w:p w:rsidR="00924BB1" w:rsidRPr="00924BB1" w:rsidRDefault="00924BB1" w:rsidP="00924B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924BB1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М.П.</w:t>
            </w:r>
          </w:p>
        </w:tc>
      </w:tr>
    </w:tbl>
    <w:p w:rsidR="00924BB1" w:rsidRPr="00924BB1" w:rsidRDefault="00924BB1" w:rsidP="00924BB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720B" w:rsidRPr="00BA720B" w:rsidRDefault="00BA720B" w:rsidP="00924BB1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sectPr w:rsidR="00BA720B" w:rsidRPr="00BA720B" w:rsidSect="00D03E7B">
      <w:headerReference w:type="default" r:id="rId11"/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A6" w:rsidRDefault="00C852A6" w:rsidP="00CB31F7">
      <w:pPr>
        <w:spacing w:after="0" w:line="240" w:lineRule="auto"/>
      </w:pPr>
      <w:r>
        <w:separator/>
      </w:r>
    </w:p>
  </w:endnote>
  <w:endnote w:type="continuationSeparator" w:id="0">
    <w:p w:rsidR="00C852A6" w:rsidRDefault="00C852A6" w:rsidP="00CB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A6" w:rsidRDefault="00C852A6" w:rsidP="00CB31F7">
      <w:pPr>
        <w:spacing w:after="0" w:line="240" w:lineRule="auto"/>
      </w:pPr>
      <w:r>
        <w:separator/>
      </w:r>
    </w:p>
  </w:footnote>
  <w:footnote w:type="continuationSeparator" w:id="0">
    <w:p w:rsidR="00C852A6" w:rsidRDefault="00C852A6" w:rsidP="00CB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E7B" w:rsidRDefault="00D03E7B" w:rsidP="00D03E7B">
    <w:pPr>
      <w:pStyle w:val="a7"/>
      <w:tabs>
        <w:tab w:val="clear" w:pos="4677"/>
        <w:tab w:val="clear" w:pos="9355"/>
        <w:tab w:val="left" w:pos="89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AF1135"/>
    <w:multiLevelType w:val="hybridMultilevel"/>
    <w:tmpl w:val="9DCC0210"/>
    <w:lvl w:ilvl="0" w:tplc="06E02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4379EE"/>
    <w:multiLevelType w:val="hybridMultilevel"/>
    <w:tmpl w:val="8B5CED3E"/>
    <w:lvl w:ilvl="0" w:tplc="F8B6FB54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6E3BA6"/>
    <w:multiLevelType w:val="hybridMultilevel"/>
    <w:tmpl w:val="E5CE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D4FDE"/>
    <w:multiLevelType w:val="hybridMultilevel"/>
    <w:tmpl w:val="C80C1D1C"/>
    <w:lvl w:ilvl="0" w:tplc="81F894FA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071D09"/>
    <w:multiLevelType w:val="hybridMultilevel"/>
    <w:tmpl w:val="E0EC7AEE"/>
    <w:lvl w:ilvl="0" w:tplc="EA5EB58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2224F39"/>
    <w:multiLevelType w:val="multilevel"/>
    <w:tmpl w:val="2CDC7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37"/>
    <w:rsid w:val="0001316D"/>
    <w:rsid w:val="000212D1"/>
    <w:rsid w:val="00051229"/>
    <w:rsid w:val="00051B06"/>
    <w:rsid w:val="00054A16"/>
    <w:rsid w:val="00063565"/>
    <w:rsid w:val="00064010"/>
    <w:rsid w:val="000673F3"/>
    <w:rsid w:val="00070EBC"/>
    <w:rsid w:val="00074DE2"/>
    <w:rsid w:val="000943FD"/>
    <w:rsid w:val="000A681D"/>
    <w:rsid w:val="000A7372"/>
    <w:rsid w:val="000B116D"/>
    <w:rsid w:val="000D3AB3"/>
    <w:rsid w:val="00121383"/>
    <w:rsid w:val="001528CD"/>
    <w:rsid w:val="00192C1C"/>
    <w:rsid w:val="001B7227"/>
    <w:rsid w:val="001C36D9"/>
    <w:rsid w:val="001C45C4"/>
    <w:rsid w:val="001D0E85"/>
    <w:rsid w:val="00211461"/>
    <w:rsid w:val="002134BC"/>
    <w:rsid w:val="00223453"/>
    <w:rsid w:val="00234509"/>
    <w:rsid w:val="00240AB6"/>
    <w:rsid w:val="002448C5"/>
    <w:rsid w:val="00257877"/>
    <w:rsid w:val="002717A4"/>
    <w:rsid w:val="002822A3"/>
    <w:rsid w:val="00293AD6"/>
    <w:rsid w:val="0029541C"/>
    <w:rsid w:val="002B0D4F"/>
    <w:rsid w:val="002C01F5"/>
    <w:rsid w:val="002E0011"/>
    <w:rsid w:val="002F058A"/>
    <w:rsid w:val="002F56CC"/>
    <w:rsid w:val="002F5F16"/>
    <w:rsid w:val="003429EA"/>
    <w:rsid w:val="0034572F"/>
    <w:rsid w:val="0036213A"/>
    <w:rsid w:val="0036524C"/>
    <w:rsid w:val="00365384"/>
    <w:rsid w:val="003833C9"/>
    <w:rsid w:val="003848FB"/>
    <w:rsid w:val="00385FFC"/>
    <w:rsid w:val="003866C8"/>
    <w:rsid w:val="00394E76"/>
    <w:rsid w:val="003A21C6"/>
    <w:rsid w:val="003C1E83"/>
    <w:rsid w:val="003F0472"/>
    <w:rsid w:val="003F3F5F"/>
    <w:rsid w:val="00427473"/>
    <w:rsid w:val="0046569A"/>
    <w:rsid w:val="00472536"/>
    <w:rsid w:val="004B6EDC"/>
    <w:rsid w:val="004C2A94"/>
    <w:rsid w:val="004D35EF"/>
    <w:rsid w:val="004F3873"/>
    <w:rsid w:val="00511E78"/>
    <w:rsid w:val="00534ACC"/>
    <w:rsid w:val="00537CA1"/>
    <w:rsid w:val="005442BA"/>
    <w:rsid w:val="005552BD"/>
    <w:rsid w:val="005937CB"/>
    <w:rsid w:val="0059488C"/>
    <w:rsid w:val="005C54E3"/>
    <w:rsid w:val="005C72C0"/>
    <w:rsid w:val="005F71D2"/>
    <w:rsid w:val="00603ADD"/>
    <w:rsid w:val="0062761A"/>
    <w:rsid w:val="00656D13"/>
    <w:rsid w:val="00671A01"/>
    <w:rsid w:val="00676B6E"/>
    <w:rsid w:val="0068537E"/>
    <w:rsid w:val="00691172"/>
    <w:rsid w:val="00693F8E"/>
    <w:rsid w:val="00700FD2"/>
    <w:rsid w:val="00716058"/>
    <w:rsid w:val="00720ADF"/>
    <w:rsid w:val="00730997"/>
    <w:rsid w:val="00753441"/>
    <w:rsid w:val="00753785"/>
    <w:rsid w:val="00791089"/>
    <w:rsid w:val="00796CEE"/>
    <w:rsid w:val="007C75B5"/>
    <w:rsid w:val="007F663F"/>
    <w:rsid w:val="00811537"/>
    <w:rsid w:val="008167F6"/>
    <w:rsid w:val="00823768"/>
    <w:rsid w:val="00833A98"/>
    <w:rsid w:val="00854744"/>
    <w:rsid w:val="00855491"/>
    <w:rsid w:val="00870596"/>
    <w:rsid w:val="008719C8"/>
    <w:rsid w:val="00893349"/>
    <w:rsid w:val="008A6298"/>
    <w:rsid w:val="008B2A57"/>
    <w:rsid w:val="008B3060"/>
    <w:rsid w:val="008C2D00"/>
    <w:rsid w:val="008D2587"/>
    <w:rsid w:val="008E240E"/>
    <w:rsid w:val="008E6D37"/>
    <w:rsid w:val="008F61A5"/>
    <w:rsid w:val="0090689B"/>
    <w:rsid w:val="00923799"/>
    <w:rsid w:val="00924BB1"/>
    <w:rsid w:val="00932ABE"/>
    <w:rsid w:val="00943E6B"/>
    <w:rsid w:val="00950D27"/>
    <w:rsid w:val="009568E7"/>
    <w:rsid w:val="009609B8"/>
    <w:rsid w:val="00971E6C"/>
    <w:rsid w:val="0098585F"/>
    <w:rsid w:val="009A06AF"/>
    <w:rsid w:val="009C082A"/>
    <w:rsid w:val="009C6A37"/>
    <w:rsid w:val="009E13A8"/>
    <w:rsid w:val="00A02B51"/>
    <w:rsid w:val="00A0364F"/>
    <w:rsid w:val="00A0695A"/>
    <w:rsid w:val="00A070D0"/>
    <w:rsid w:val="00A23E3A"/>
    <w:rsid w:val="00A5591B"/>
    <w:rsid w:val="00A56522"/>
    <w:rsid w:val="00A67166"/>
    <w:rsid w:val="00A71AF8"/>
    <w:rsid w:val="00A8297C"/>
    <w:rsid w:val="00A90F45"/>
    <w:rsid w:val="00A91B4E"/>
    <w:rsid w:val="00AA0B03"/>
    <w:rsid w:val="00AC18B2"/>
    <w:rsid w:val="00AE0A75"/>
    <w:rsid w:val="00B04EF8"/>
    <w:rsid w:val="00B12E64"/>
    <w:rsid w:val="00B31057"/>
    <w:rsid w:val="00B35170"/>
    <w:rsid w:val="00B41337"/>
    <w:rsid w:val="00B577A4"/>
    <w:rsid w:val="00B6138C"/>
    <w:rsid w:val="00B71C30"/>
    <w:rsid w:val="00B90E6D"/>
    <w:rsid w:val="00B92848"/>
    <w:rsid w:val="00BA0CA0"/>
    <w:rsid w:val="00BA720B"/>
    <w:rsid w:val="00BE2306"/>
    <w:rsid w:val="00BE5546"/>
    <w:rsid w:val="00BF1031"/>
    <w:rsid w:val="00C1348F"/>
    <w:rsid w:val="00C23F3F"/>
    <w:rsid w:val="00C31FA9"/>
    <w:rsid w:val="00C544DB"/>
    <w:rsid w:val="00C63F65"/>
    <w:rsid w:val="00C75573"/>
    <w:rsid w:val="00C852A6"/>
    <w:rsid w:val="00CA0A90"/>
    <w:rsid w:val="00CB2E44"/>
    <w:rsid w:val="00CB31F7"/>
    <w:rsid w:val="00CB3C6D"/>
    <w:rsid w:val="00CE2C83"/>
    <w:rsid w:val="00D03E7B"/>
    <w:rsid w:val="00D164F4"/>
    <w:rsid w:val="00D27E22"/>
    <w:rsid w:val="00D31681"/>
    <w:rsid w:val="00D67523"/>
    <w:rsid w:val="00D77DF8"/>
    <w:rsid w:val="00D8319E"/>
    <w:rsid w:val="00D855D1"/>
    <w:rsid w:val="00D96755"/>
    <w:rsid w:val="00DB39EE"/>
    <w:rsid w:val="00DC5C78"/>
    <w:rsid w:val="00DC760E"/>
    <w:rsid w:val="00DD7EEC"/>
    <w:rsid w:val="00DE2E72"/>
    <w:rsid w:val="00DF29E9"/>
    <w:rsid w:val="00DF44D5"/>
    <w:rsid w:val="00E1033D"/>
    <w:rsid w:val="00E30729"/>
    <w:rsid w:val="00E514B7"/>
    <w:rsid w:val="00E53BFA"/>
    <w:rsid w:val="00E55420"/>
    <w:rsid w:val="00E6730D"/>
    <w:rsid w:val="00E676E5"/>
    <w:rsid w:val="00E84253"/>
    <w:rsid w:val="00E97009"/>
    <w:rsid w:val="00EB6227"/>
    <w:rsid w:val="00ED4E7D"/>
    <w:rsid w:val="00ED715F"/>
    <w:rsid w:val="00EE17F6"/>
    <w:rsid w:val="00EE3E59"/>
    <w:rsid w:val="00EF79F0"/>
    <w:rsid w:val="00F0010D"/>
    <w:rsid w:val="00F11151"/>
    <w:rsid w:val="00F11358"/>
    <w:rsid w:val="00F12154"/>
    <w:rsid w:val="00F336CC"/>
    <w:rsid w:val="00F37B57"/>
    <w:rsid w:val="00F45CB9"/>
    <w:rsid w:val="00F81A41"/>
    <w:rsid w:val="00F85F95"/>
    <w:rsid w:val="00F959CE"/>
    <w:rsid w:val="00F971F7"/>
    <w:rsid w:val="00FA6E93"/>
    <w:rsid w:val="00FB62D7"/>
    <w:rsid w:val="00FC2667"/>
    <w:rsid w:val="00FE5538"/>
    <w:rsid w:val="00FF11C1"/>
    <w:rsid w:val="00FF171B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61FA1B4-F276-4B00-804F-638BDE99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1F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05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3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31F7"/>
  </w:style>
  <w:style w:type="paragraph" w:styleId="a9">
    <w:name w:val="footer"/>
    <w:basedOn w:val="a"/>
    <w:link w:val="aa"/>
    <w:uiPriority w:val="99"/>
    <w:unhideWhenUsed/>
    <w:rsid w:val="00CB3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31F7"/>
  </w:style>
  <w:style w:type="paragraph" w:customStyle="1" w:styleId="ConsPlusNormal">
    <w:name w:val="ConsPlusNormal"/>
    <w:rsid w:val="00BA72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054A16"/>
    <w:pPr>
      <w:spacing w:after="0" w:line="240" w:lineRule="auto"/>
    </w:pPr>
    <w:rPr>
      <w:rFonts w:ascii="Times New Roman" w:eastAsiaTheme="minorEastAsia" w:hAnsi="Times New Roman" w:cs="Times New Roman"/>
      <w:i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91&amp;dst=46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2178&amp;dst=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178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5758F-525C-4DE8-A0AE-ED57E0B4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4291</Words>
  <Characters>24464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OMR_PC</dc:creator>
  <cp:keywords/>
  <dc:description/>
  <cp:lastModifiedBy>dns</cp:lastModifiedBy>
  <cp:revision>3</cp:revision>
  <cp:lastPrinted>2023-08-15T08:15:00Z</cp:lastPrinted>
  <dcterms:created xsi:type="dcterms:W3CDTF">2023-08-15T08:15:00Z</dcterms:created>
  <dcterms:modified xsi:type="dcterms:W3CDTF">2023-09-04T10:01:00Z</dcterms:modified>
</cp:coreProperties>
</file>