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ОМСКИЙ МУНИЦИПАЛЬНЫЙ РАЙОН ОМСКОЙ ОБЛАСТИ</w:t>
      </w: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t>Администрация Покровского сельского поселения</w:t>
      </w:r>
    </w:p>
    <w:tbl>
      <w:tblPr>
        <w:tblStyle w:val="6"/>
        <w:tblW w:w="0" w:type="auto"/>
        <w:tblInd w:w="0" w:type="dxa"/>
        <w:tblBorders>
          <w:top w:val="thinThickSmallGap" w:color="auto" w:sz="2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1"/>
      </w:tblGrid>
      <w:tr>
        <w:tblPrEx>
          <w:tblBorders>
            <w:top w:val="thinThickSmallGap" w:color="auto" w:sz="2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</w:trPr>
        <w:tc>
          <w:tcPr>
            <w:tcW w:w="985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3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pacing w:val="38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color w:val="000000" w:themeColor="text1"/>
          <w:spacing w:val="38"/>
          <w:sz w:val="36"/>
          <w:szCs w:val="36"/>
          <w14:textFill>
            <w14:solidFill>
              <w14:schemeClr w14:val="tx1"/>
            </w14:solidFill>
          </w14:textFill>
        </w:rPr>
        <w:t>ПОСТАНОВЛЕНИЕ</w:t>
      </w: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21.09.2020                                                                                                          № 64</w:t>
      </w:r>
    </w:p>
    <w:p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Calibri" w:cs="Times New Roman"/>
          <w:sz w:val="28"/>
          <w:szCs w:val="28"/>
          <w:lang w:eastAsia="ru-RU"/>
        </w:rPr>
      </w:pPr>
      <w:bookmarkStart w:id="0" w:name="_GoBack"/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О внесении изменений в постановление Администрации </w:t>
      </w:r>
      <w:r>
        <w:rPr>
          <w:rFonts w:ascii="Times New Roman" w:hAnsi="Times New Roman"/>
          <w:sz w:val="28"/>
          <w:szCs w:val="28"/>
        </w:rPr>
        <w:t xml:space="preserve">Покровского 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сельского поселения Омского муниципального района Омской области от 10.10.2013 № 67 «</w:t>
      </w:r>
      <w:r>
        <w:rPr>
          <w:rFonts w:ascii="Times New Roman" w:hAnsi="Times New Roman" w:eastAsia="Calibri" w:cs="Times New Roman"/>
          <w:sz w:val="28"/>
          <w:szCs w:val="28"/>
          <w:lang w:eastAsia="ru-RU"/>
        </w:rPr>
        <w:t>Об утверждении муниципальной программы Покровского сельского поселения Омского муниципального района Омской области «Развитие социально-экономического потенциала Покровского сельского поселения Омского муниципального района Омской области на 2014-2018 годы»</w:t>
      </w:r>
      <w:bookmarkEnd w:id="0"/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r>
        <w:rPr>
          <w:rFonts w:ascii="Times New Roman" w:hAnsi="Times New Roman"/>
          <w:sz w:val="28"/>
          <w:szCs w:val="28"/>
        </w:rPr>
        <w:t>Покровского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сельского поселения Омского муниципального района Омской области от 22.06.2018 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№ 30 «Об утверждении порядка принятия решений о разработке муниципальных программ </w:t>
      </w:r>
      <w:r>
        <w:rPr>
          <w:rFonts w:ascii="Times New Roman" w:hAnsi="Times New Roman"/>
          <w:sz w:val="28"/>
          <w:szCs w:val="28"/>
        </w:rPr>
        <w:t>Покровского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сельского поселения Омского муниципального района Омской области»,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ПОСТАНОВЛЯЮ: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Внести в муниципальную </w:t>
      </w:r>
      <w:r>
        <w:fldChar w:fldCharType="begin"/>
      </w:r>
      <w:r>
        <w:instrText xml:space="preserve"> HYPERLINK "consultantplus://offline/ref=353026B4ACD4676AA267BD9AFCFC5555DC07BA0EF48D609BF1E61D020AC8BCBCB4CA51946C2F92472A0B1B7443CBBB34C3EB88A73BECF392ADDB2BA2r3kCL" </w:instrText>
      </w:r>
      <w:r>
        <w:fldChar w:fldCharType="separate"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программу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sz w:val="28"/>
          <w:szCs w:val="28"/>
        </w:rPr>
        <w:t>Покровского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сельского поселения Омского муниципального района Омской области «</w:t>
      </w:r>
      <w:r>
        <w:rPr>
          <w:rFonts w:ascii="Times New Roman" w:hAnsi="Times New Roman" w:eastAsia="Calibri" w:cs="Times New Roman"/>
          <w:sz w:val="28"/>
          <w:szCs w:val="28"/>
          <w:lang w:eastAsia="ru-RU"/>
        </w:rPr>
        <w:t>Развитие социально-экономического потенциала Покровского сельского поселения Омского муниципального района Омской области на 2014-2018 годы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», утвержденную постановлением Администрации </w:t>
      </w:r>
      <w:r>
        <w:rPr>
          <w:rFonts w:ascii="Times New Roman" w:hAnsi="Times New Roman"/>
          <w:sz w:val="28"/>
          <w:szCs w:val="28"/>
        </w:rPr>
        <w:t>Покровского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сельского поселения Омского муниципального района Омской области от 10.10.2013 № 67, следующие изменения и дополнения: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1) </w:t>
      </w:r>
      <w:r>
        <w:fldChar w:fldCharType="begin"/>
      </w:r>
      <w:r>
        <w:instrText xml:space="preserve"> HYPERLINK "consultantplus://offline/ref=4C37D6189FBA62EEC7B817C5DCC432D19933DC4054FE7CF03D4AF35DE79E3C574A962F11963C729CAE56866FC0A46834E502E5AB98E2BFF118476AD3JEk0L" </w:instrText>
      </w:r>
      <w:r>
        <w:fldChar w:fldCharType="separate"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дополнить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разделом следующего содержания:</w:t>
      </w:r>
    </w:p>
    <w:p>
      <w:pPr>
        <w:pStyle w:val="9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«7. Сведения о налоговых расходах»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Сведения о налоговых расходах </w:t>
      </w:r>
      <w:r>
        <w:rPr>
          <w:rFonts w:ascii="Times New Roman" w:hAnsi="Times New Roman"/>
          <w:sz w:val="28"/>
          <w:szCs w:val="28"/>
        </w:rPr>
        <w:t>Покровского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сельского поселения Омского муниципального района Омской области отражены в приложении 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№ 1 к муниципальной программе.»;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2) дополнить приложением № 1 «Сведения о налоговых расходах </w:t>
      </w:r>
      <w:r>
        <w:rPr>
          <w:rFonts w:ascii="Times New Roman" w:hAnsi="Times New Roman"/>
          <w:sz w:val="28"/>
          <w:szCs w:val="28"/>
        </w:rPr>
        <w:t>Покровского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сельского поселения Омского муниципального района Омской области» согласно, приложению к настоящему постановлению;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lang w:eastAsia="ru-RU"/>
        </w:rPr>
        <w:t>3) паспорт муниципальной программы Покровского сельского поселения Омского муниципального района Омской области «Развитие социально-экономического потенциала Покровского сельского поселения Омского муниципального района Омской области на 2014-2021 годы» изложить в новой редакции согласно приложению № 2;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lang w:eastAsia="ru-RU"/>
        </w:rPr>
        <w:t>4) паспорт подпрограммы «Развитие жилищно-коммунального хозяйства Покровского сельского поселения Омского муниципального района Омской области на 2014-2021 годы» изложить в новой редакции согласно приложению   № 3;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lang w:eastAsia="ru-RU"/>
        </w:rPr>
        <w:t>5) паспорт подпрограммы «Оказание качественных услуг в социальной сфере, повышение их доступности для населения Покровского сельского поселения Омского муниципального района Омской области на 2014-2021 годы» изложить в новой редакции согласно приложению № 4;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lang w:eastAsia="ru-RU"/>
        </w:rPr>
        <w:t>6) паспорт подпрограммы «Совершенствование муниципального управления в Покровском сельском поселении Омского муниципального района Омской области на 2014-2021 годы» изложить в новой редакции согласно приложению № 5;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lang w:eastAsia="ru-RU"/>
        </w:rPr>
        <w:t xml:space="preserve">7) </w:t>
      </w:r>
      <w:r>
        <w:rPr>
          <w:rFonts w:ascii="Times New Roman" w:hAnsi="Times New Roman" w:eastAsia="Calibri" w:cs="Times New Roman"/>
          <w:sz w:val="28"/>
          <w:szCs w:val="28"/>
          <w:lang w:eastAsia="ru-RU"/>
        </w:rPr>
        <w:t>внести изменения в приложение «Мероприятия муниципальной программы Покровского сельского поселения Омского муниципального района Омской области «Развитие социально – экономического потенциала Покровского сельского поселения Омского муниципального района Омской области» согласно приложению № 6.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sz w:val="28"/>
          <w:szCs w:val="28"/>
          <w:lang w:eastAsia="ru-RU"/>
        </w:rPr>
        <w:t>2. Контроль за исполнением настоящего постановления оставляю за собой.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Глава сельского поселения                                                               А. И. Шафрик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Приложение № 1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«Приложение № 1 к муниципальной программе 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sz w:val="28"/>
          <w:szCs w:val="28"/>
        </w:rPr>
        <w:t>Покровского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сельского поселения 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Омского муниципального района Омской области </w:t>
      </w:r>
    </w:p>
    <w:p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СВЕДЕНИЯ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о налоговых расходах </w:t>
      </w:r>
      <w:r>
        <w:rPr>
          <w:rFonts w:ascii="Times New Roman" w:hAnsi="Times New Roman"/>
          <w:sz w:val="28"/>
          <w:szCs w:val="28"/>
        </w:rPr>
        <w:t>Покровского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сельского поселения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Омского муниципального района Омской области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tbl>
      <w:tblPr>
        <w:tblStyle w:val="6"/>
        <w:tblW w:w="5403" w:type="pct"/>
        <w:tblInd w:w="-4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30"/>
        <w:gridCol w:w="2005"/>
        <w:gridCol w:w="2000"/>
        <w:gridCol w:w="2146"/>
        <w:gridCol w:w="1718"/>
        <w:gridCol w:w="3572"/>
        <w:gridCol w:w="1146"/>
        <w:gridCol w:w="571"/>
        <w:gridCol w:w="571"/>
        <w:gridCol w:w="575"/>
        <w:gridCol w:w="571"/>
        <w:gridCol w:w="571"/>
      </w:tblGrid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73" w:hRule="atLeast"/>
        </w:trPr>
        <w:tc>
          <w:tcPr>
            <w:tcW w:w="13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N п/п</w:t>
            </w:r>
          </w:p>
        </w:tc>
        <w:tc>
          <w:tcPr>
            <w:tcW w:w="63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Наименование налога,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в отношении которого предоставляются налоговые льготы, освобождения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и иные преференции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(в том числе пониженные, дифференцированные налоговые ставки) по налогам (далее - налоговые преференции) </w:t>
            </w:r>
          </w:p>
        </w:tc>
        <w:tc>
          <w:tcPr>
            <w:tcW w:w="63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Содержание налоговой преференции</w:t>
            </w:r>
          </w:p>
        </w:tc>
        <w:tc>
          <w:tcPr>
            <w:tcW w:w="67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Номера статей (частей, пунктов, подпунктов, абзацев) и реквизиты нормативного правового акта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________________ сельского (городского) поселения Омского муниципального района Омской области, устанавливающего налоговую преференцию</w:t>
            </w:r>
          </w:p>
        </w:tc>
        <w:tc>
          <w:tcPr>
            <w:tcW w:w="54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Наименование куратора налогового расхода </w:t>
            </w:r>
          </w:p>
        </w:tc>
        <w:tc>
          <w:tcPr>
            <w:tcW w:w="2387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Показатель достижения целей предоставления налоговой преференции</w:t>
            </w: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3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6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2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6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90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Плановое значение</w:t>
            </w: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771" w:hRule="atLeast"/>
        </w:trPr>
        <w:tc>
          <w:tcPr>
            <w:tcW w:w="13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6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2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36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64" w:hRule="atLeast"/>
        </w:trPr>
        <w:tc>
          <w:tcPr>
            <w:tcW w:w="1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8" w:hRule="atLeast"/>
        </w:trPr>
        <w:tc>
          <w:tcPr>
            <w:tcW w:w="13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Полное освобождение от уплаты налога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органов местного самоуправления, учреждений образования, здравоохранения, социального обеспечения, молодёжной политики, культуры, физической культуры и спорта, финансируемых из местного бюджета</w:t>
            </w:r>
          </w:p>
        </w:tc>
        <w:tc>
          <w:tcPr>
            <w:tcW w:w="67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Пункт ___ Решения Совета</w:t>
            </w:r>
          </w:p>
        </w:tc>
        <w:tc>
          <w:tcPr>
            <w:tcW w:w="54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___________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сельского (городского) поселения</w:t>
            </w:r>
          </w:p>
        </w:tc>
        <w:tc>
          <w:tcPr>
            <w:tcW w:w="11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Доля налогоплательщиков, относящихся к льготной категории учреждений, предусмотренных пунктом ___ Решения Совета, и воспользовавшихся налоговой льготой по уплате земельного налога, в общем числе учреждений, относящихся к данной льготной категории</w:t>
            </w:r>
          </w:p>
        </w:tc>
        <w:tc>
          <w:tcPr>
            <w:tcW w:w="3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8" w:hRule="atLeast"/>
        </w:trPr>
        <w:tc>
          <w:tcPr>
            <w:tcW w:w="13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Полное освобождение от уплаты налога</w:t>
            </w: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в</w:t>
            </w:r>
            <w:r>
              <w:rPr>
                <w:rFonts w:ascii="Times New Roman" w:hAnsi="Times New Roman" w:cs="Times New Roman"/>
              </w:rPr>
              <w:t xml:space="preserve">етеранов </w:t>
            </w:r>
          </w:p>
          <w:p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инвалидов ВОВ</w:t>
            </w:r>
          </w:p>
        </w:tc>
        <w:tc>
          <w:tcPr>
            <w:tcW w:w="67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Доля налогоплательщиков, относящихся к льготной категории граждан, предусмотренных пунктом ___ Решения Совета, и воспользовавшихся налоговой льготой по уплате земельного налога, в общем числе граждан, относящихся к данной льготной категории</w:t>
            </w:r>
          </w:p>
        </w:tc>
        <w:tc>
          <w:tcPr>
            <w:tcW w:w="3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>
      <w:pPr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right"/>
        <w:rPr>
          <w:rFonts w:ascii="Times New Roman" w:hAnsi="Times New Roman" w:eastAsia="Calibri" w:cs="Times New Roman"/>
          <w:sz w:val="24"/>
          <w:szCs w:val="24"/>
          <w:lang w:eastAsia="ru-RU"/>
        </w:rPr>
        <w:sectPr>
          <w:pgSz w:w="16838" w:h="11906" w:orient="landscape"/>
          <w:pgMar w:top="709" w:right="1134" w:bottom="851" w:left="1134" w:header="709" w:footer="709" w:gutter="0"/>
          <w:cols w:space="708" w:num="1"/>
          <w:docGrid w:linePitch="360" w:charSpace="0"/>
        </w:sectPr>
      </w:pPr>
    </w:p>
    <w:p>
      <w:pPr>
        <w:spacing w:after="0" w:line="240" w:lineRule="auto"/>
        <w:jc w:val="right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sz w:val="24"/>
          <w:szCs w:val="24"/>
          <w:lang w:eastAsia="ru-RU"/>
        </w:rPr>
        <w:t>Приложение 2 к постановлению</w:t>
      </w:r>
    </w:p>
    <w:p>
      <w:pPr>
        <w:spacing w:after="0" w:line="240" w:lineRule="auto"/>
        <w:jc w:val="right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sz w:val="24"/>
          <w:szCs w:val="24"/>
          <w:lang w:eastAsia="ru-RU"/>
        </w:rPr>
        <w:t>Покровского сельского поселения</w:t>
      </w:r>
    </w:p>
    <w:p>
      <w:pPr>
        <w:spacing w:after="0" w:line="240" w:lineRule="auto"/>
        <w:jc w:val="right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sz w:val="24"/>
          <w:szCs w:val="24"/>
          <w:lang w:eastAsia="ru-RU"/>
        </w:rPr>
        <w:t xml:space="preserve">Омского муниципального района </w:t>
      </w:r>
    </w:p>
    <w:p>
      <w:pPr>
        <w:spacing w:after="0" w:line="240" w:lineRule="auto"/>
        <w:jc w:val="right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sz w:val="24"/>
          <w:szCs w:val="24"/>
          <w:lang w:eastAsia="ru-RU"/>
        </w:rPr>
        <w:t>Омской области от 21.09.2020 № 64</w:t>
      </w:r>
    </w:p>
    <w:p>
      <w:pPr>
        <w:spacing w:after="0" w:line="240" w:lineRule="auto"/>
        <w:jc w:val="center"/>
        <w:rPr>
          <w:rFonts w:ascii="Times New Roman" w:hAnsi="Times New Roman" w:eastAsia="Calibri" w:cs="Times New Roman"/>
          <w:b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sz w:val="24"/>
          <w:szCs w:val="24"/>
          <w:lang w:eastAsia="ru-RU"/>
        </w:rPr>
        <w:t>ПАСПОРТ</w:t>
      </w:r>
    </w:p>
    <w:p>
      <w:pPr>
        <w:spacing w:after="0" w:line="240" w:lineRule="auto"/>
        <w:jc w:val="center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sz w:val="24"/>
          <w:szCs w:val="24"/>
          <w:lang w:eastAsia="ru-RU"/>
        </w:rPr>
        <w:t xml:space="preserve">муниципальной программы </w:t>
      </w:r>
    </w:p>
    <w:p>
      <w:pPr>
        <w:spacing w:after="0" w:line="240" w:lineRule="auto"/>
        <w:jc w:val="center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sz w:val="24"/>
          <w:szCs w:val="24"/>
          <w:lang w:eastAsia="ru-RU"/>
        </w:rPr>
        <w:t>Покровского сельского поселения Омского муниципального района Омской области «Развитие социально-экономического потенциала Покровского сельского поселения Омского муниципального района Омской области</w:t>
      </w:r>
    </w:p>
    <w:p>
      <w:pPr>
        <w:spacing w:after="0" w:line="240" w:lineRule="auto"/>
        <w:jc w:val="center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sz w:val="24"/>
          <w:szCs w:val="24"/>
          <w:lang w:eastAsia="ru-RU"/>
        </w:rPr>
        <w:t xml:space="preserve"> на 2014-2021 годы»</w:t>
      </w:r>
    </w:p>
    <w:p>
      <w:pPr>
        <w:spacing w:after="0" w:line="240" w:lineRule="auto"/>
        <w:jc w:val="center"/>
        <w:rPr>
          <w:rFonts w:ascii="Times New Roman" w:hAnsi="Times New Roman" w:eastAsia="Calibri" w:cs="Times New Roman"/>
          <w:sz w:val="24"/>
          <w:szCs w:val="24"/>
          <w:lang w:eastAsia="ru-RU"/>
        </w:rPr>
      </w:pPr>
    </w:p>
    <w:tbl>
      <w:tblPr>
        <w:tblStyle w:val="6"/>
        <w:tblW w:w="1051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91"/>
        <w:gridCol w:w="66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Наименование муниципальной программы Покровского сельского поселения Омского муниципального района Омской области (далее – муниципальная программа)</w:t>
            </w:r>
          </w:p>
        </w:tc>
        <w:tc>
          <w:tcPr>
            <w:tcW w:w="6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Муниципальная программа Покровского сельского поселения Омского муниципального района Омской области «Развитие социально-экономического потенциала Покровского сельского поселения Омского муниципального района Омской области на 2014-2021 годы»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Исполнитель муниципальной программы</w:t>
            </w:r>
          </w:p>
        </w:tc>
        <w:tc>
          <w:tcPr>
            <w:tcW w:w="6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Администрация Покровского сельского поселения Омского муниципального района Омской области (далее – Администрация)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6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2014-2021 годы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Цель муниципальной программы</w:t>
            </w:r>
          </w:p>
        </w:tc>
        <w:tc>
          <w:tcPr>
            <w:tcW w:w="6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Повышение эффективности реализации муниципальной политики в развитии социально-экономического потенциала Покровского сельского поселения Омского муниципального района Омской области.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Задачи муниципальной программы</w:t>
            </w:r>
          </w:p>
        </w:tc>
        <w:tc>
          <w:tcPr>
            <w:tcW w:w="6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381"/>
                <w:tab w:val="left" w:pos="52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1. Обеспечение стабилизации функционирования отрасли жилищно-коммунального хозяйства на территории Покровского сельского поселения Омского муниципального района Омской области.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2. Развитие муниципальных услуг в сфере культурно-досуговой деятельности, физической культуры и спорта Покровского сельского поселения Омского муниципального района Омской области.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3.  Совершенствование муниципальной политики в сферах деятельности, относящихся к компетенции Администрации Покровского сельского поселения Омского муниципального района Омской области.</w:t>
            </w:r>
          </w:p>
          <w:p>
            <w:pPr>
              <w:tabs>
                <w:tab w:val="left" w:pos="381"/>
                <w:tab w:val="left" w:pos="523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Обеспечение развития транспортной инфраструктуры на территории Покровского сельского поселения Омского муниципального района Омской области.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Подпрограммы муниципальной программы</w:t>
            </w:r>
          </w:p>
        </w:tc>
        <w:tc>
          <w:tcPr>
            <w:tcW w:w="6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1. «Развитие жилищно-коммунального хозяйства Покровского сельского поселения Омского муниципального района Омской области на 2014-2021 годы».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2. «Оказание качественных услуг в социально-культурной сфере, повышение их доступности для населения Покровского сельского поселения Омского муниципального района Омской области на 2014-2021 годы».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3. «Совершенствование муниципального управления в Покровском сельском поселении Омского муниципального района Омской области на 2014-2021 годы».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4. «Поддержка дорожного хозяйства Покровского сельского поселения Омского муниципального района Омской области на 2020 год».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6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Общие расходы бюджета Покровского сельского поселения на реализацию муниципальной программы составят 80 001 554,61 рублей, в том числе по годам: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2014 году – 6 693 532,85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2015 году – 9 108 864,93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2016 году -  6 279 692,12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2017 году -  10 728 656,68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2018 году -  6 612 362,91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2019 году – 7 888 502,73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2020 году – 17 807 552,26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2021 году – 14 882 390,13 рублей.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Из общего объема расходы бюджета Покровского сельского поселения Омского муниципального района Омской области за счет налоговых и неналоговых доходов, поступлений нецелевого характера составят 79 101 473,61 рублей, в том числе по годам: 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2014 году – 6 592 427,85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2015 году – 8 995 811,93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2016 году – 6 174 999,12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2017 году -  10 627 474,68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2018 году -  6 496 624,91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2019 году – 7 774 726,73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2020 году – 17 677 896,26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2021 году – 14 761 512,13 рублей.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Из общего объема расходы бюджета Покровского сельского поселения Омского муниципального района Омской области за счет целевых средств Областного бюджета составят 900 081,00 рублей, в том числе по годам: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2014 году – 101 105,00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2015 году -  113 053,00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2016 году -  104 693,00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2017 году – 101 182,00рублей;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2018 году -  115 738,00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2019 году – 113 776,00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2020 году – 129 656,00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2021 году – 120 878,00 рублей.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Ожидаемые результаты реализации муниципальной программы </w:t>
            </w:r>
          </w:p>
        </w:tc>
        <w:tc>
          <w:tcPr>
            <w:tcW w:w="6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Реализация мероприятий муниципальной программы позволит обеспечить к 2021 году: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- повышение уровня жизни населения, за счет предоставления услуг по благоустройству;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- исполнение расходных обязательств Администрации в размере 100 процентов;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- повышение культурного, физического и нравственного уровня развития населения Покровского сельского поселения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- проведение капитального и текущего ремонта автомобильных дорог поселения с твердым покрытием</w:t>
            </w:r>
          </w:p>
        </w:tc>
      </w:tr>
    </w:tbl>
    <w:p>
      <w:pPr>
        <w:spacing w:after="0" w:line="240" w:lineRule="auto"/>
        <w:ind w:left="360"/>
        <w:rPr>
          <w:rFonts w:ascii="Times New Roman" w:hAnsi="Times New Roman" w:eastAsia="Calibri" w:cs="Times New Roman"/>
          <w:sz w:val="24"/>
          <w:szCs w:val="24"/>
          <w:lang w:eastAsia="ru-RU"/>
        </w:rPr>
      </w:pPr>
    </w:p>
    <w:p>
      <w:pPr>
        <w:spacing w:after="0" w:line="240" w:lineRule="auto"/>
        <w:jc w:val="right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sz w:val="24"/>
          <w:szCs w:val="24"/>
          <w:lang w:eastAsia="ru-RU"/>
        </w:rPr>
        <w:br w:type="page"/>
      </w:r>
      <w:r>
        <w:rPr>
          <w:rFonts w:ascii="Times New Roman" w:hAnsi="Times New Roman" w:eastAsia="Calibri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Приложение 3 к постановлению</w:t>
      </w:r>
    </w:p>
    <w:p>
      <w:pPr>
        <w:spacing w:after="0" w:line="240" w:lineRule="auto"/>
        <w:jc w:val="right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sz w:val="24"/>
          <w:szCs w:val="24"/>
          <w:lang w:eastAsia="ru-RU"/>
        </w:rPr>
        <w:t>Покровского сельского поселения</w:t>
      </w:r>
    </w:p>
    <w:p>
      <w:pPr>
        <w:spacing w:after="0" w:line="240" w:lineRule="auto"/>
        <w:jc w:val="right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sz w:val="24"/>
          <w:szCs w:val="24"/>
          <w:lang w:eastAsia="ru-RU"/>
        </w:rPr>
        <w:t xml:space="preserve">Омского муниципального района </w:t>
      </w:r>
    </w:p>
    <w:p>
      <w:pPr>
        <w:spacing w:after="0" w:line="240" w:lineRule="auto"/>
        <w:jc w:val="right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sz w:val="24"/>
          <w:szCs w:val="24"/>
          <w:lang w:eastAsia="ru-RU"/>
        </w:rPr>
        <w:t>Омской области от 21.09.2020 № 64</w:t>
      </w:r>
    </w:p>
    <w:p>
      <w:pPr>
        <w:spacing w:after="0" w:line="240" w:lineRule="auto"/>
        <w:jc w:val="center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sz w:val="24"/>
          <w:szCs w:val="24"/>
          <w:lang w:eastAsia="ru-RU"/>
        </w:rPr>
        <w:t>ПАСПОРТ</w:t>
      </w:r>
    </w:p>
    <w:p>
      <w:pPr>
        <w:spacing w:after="0" w:line="240" w:lineRule="auto"/>
        <w:jc w:val="center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sz w:val="24"/>
          <w:szCs w:val="24"/>
          <w:lang w:eastAsia="ru-RU"/>
        </w:rPr>
        <w:t xml:space="preserve">подпрограммы муниципальной программы </w:t>
      </w:r>
    </w:p>
    <w:p>
      <w:pPr>
        <w:spacing w:after="0" w:line="240" w:lineRule="auto"/>
        <w:jc w:val="center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sz w:val="24"/>
          <w:szCs w:val="24"/>
          <w:lang w:eastAsia="ru-RU"/>
        </w:rPr>
        <w:t>Покровского сельского поселения Омского муниципального района Омской области «Развитие социально – экономического потенциала Покровского сельского поселения Омского муниципального района Омской области на 2014 - 2021 годы»</w:t>
      </w:r>
    </w:p>
    <w:p>
      <w:pPr>
        <w:spacing w:after="0" w:line="240" w:lineRule="auto"/>
        <w:jc w:val="center"/>
        <w:rPr>
          <w:rFonts w:ascii="Times New Roman" w:hAnsi="Times New Roman" w:eastAsia="Calibri" w:cs="Times New Roman"/>
          <w:sz w:val="24"/>
          <w:szCs w:val="24"/>
          <w:lang w:eastAsia="ru-RU"/>
        </w:rPr>
      </w:pPr>
    </w:p>
    <w:tbl>
      <w:tblPr>
        <w:tblStyle w:val="6"/>
        <w:tblW w:w="10377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09"/>
        <w:gridCol w:w="6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5" w:hRule="atLeast"/>
        </w:trPr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Наименование муниципальной программы Покровского сельского поселения Омского муниципального района Омской области</w:t>
            </w:r>
          </w:p>
        </w:tc>
        <w:tc>
          <w:tcPr>
            <w:tcW w:w="6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Муниципальная программа Покровского сельского поселения Омского муниципального района Омской области «Развитие социально-экономического потенциала Покровского сельского поселения Омского муниципального района Омской области на 2014-2021 годы»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Наименование подпрограммы муниципальной программы Покровского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6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Развитие жилищно-коммунального хозяйства Покровского сельского поселения Омского муниципального района Омской области на 2014-2021 годы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Исполнители подпрограммы</w:t>
            </w:r>
          </w:p>
        </w:tc>
        <w:tc>
          <w:tcPr>
            <w:tcW w:w="6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Администрация Покровского сельского поселения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Исполнители мероприятий подпрограммы</w:t>
            </w:r>
          </w:p>
        </w:tc>
        <w:tc>
          <w:tcPr>
            <w:tcW w:w="6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МКУ «Хозяйственное управление» Администрации Покровского сельского поселения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Срок реализации подпрограммы</w:t>
            </w:r>
          </w:p>
        </w:tc>
        <w:tc>
          <w:tcPr>
            <w:tcW w:w="6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2014-2021 годы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6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Улучшение качества жизни населения Покровского сельского поселения за счет устойчивого функционирования жилищно - коммунального комплекса.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Задачи подпрограммы </w:t>
            </w:r>
          </w:p>
        </w:tc>
        <w:tc>
          <w:tcPr>
            <w:tcW w:w="6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Повышение качества предоставляемых муниципальных услуг в сфере жилищно – коммунального хозяйства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Перечень основных мероприятий подпрограммы</w:t>
            </w:r>
          </w:p>
        </w:tc>
        <w:tc>
          <w:tcPr>
            <w:tcW w:w="6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1. Благоустройство Покровского сельского поселения</w:t>
            </w:r>
          </w:p>
          <w:p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2. Коммунальное хозяйство Покровского сельского поселения </w:t>
            </w:r>
          </w:p>
          <w:p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3. Организация и содержание мест захоронения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Общие расходы бюджета Покровского сельского поселения на реализацию подпрограммы составят 3 145 649,25 рублей, в том числе по годам: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2014 году – 796 969,54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2015 году – 1 267 039,96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2016 году -  2 093,66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2017 году -  9 594,71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2018 году -  52 620,00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2019 году -  35 080,00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2020 году -  982 251,38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2021 году – 0,00 рублей.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Из общего объема расходы бюджета Покровского сельского поселения Омского муниципального района Омской области за счет налоговых и неналоговых доходов, поступлений нецелевого характера составят 2 219 783,97 рублей, в том числе по годам: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2014 году – 796 969,54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2015 году – 1 267 039,96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2016 году -  2 093,66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2017 году – 9 594,71рублей;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2018 году -  52 620,00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2019 году -  15 080,00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2020 году -  76 386,10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2021 году – 0,00 рублей.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Из общего объема расходы бюджета Покровского сельского поселения Омского муниципального района Омской области за счет целевых средств Областного бюджета составят   925 865,28 рублей, в том числе по годам: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2014 году -  0,00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2015 году -  0,00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2016 году -  0,00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2017 году -  0,00 рублей;</w:t>
            </w:r>
          </w:p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zh-CN" w:eastAsia="ru-RU"/>
              </w:rPr>
              <w:t>в 2018 году -  0,00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;</w:t>
            </w:r>
          </w:p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в 2019 году – 20 000,00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zh-CN" w:eastAsia="ru-RU"/>
              </w:rPr>
              <w:t>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;</w:t>
            </w:r>
          </w:p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в 2020 году – 905 865,28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zh-CN" w:eastAsia="ru-RU"/>
              </w:rPr>
              <w:t>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;</w:t>
            </w:r>
          </w:p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zh-CN" w:eastAsia="ru-RU"/>
              </w:rPr>
              <w:t xml:space="preserve">в 2021 году –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0,00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zh-CN" w:eastAsia="ru-RU"/>
              </w:rPr>
              <w:t xml:space="preserve"> 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Ожидаемые результаты реализации подпрограммы</w:t>
            </w:r>
          </w:p>
        </w:tc>
        <w:tc>
          <w:tcPr>
            <w:tcW w:w="6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 повышение уровня жизни населения посредством улучшения качества предоставляемых услуг по благоустройству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 повышение уровня жизни населения посредством улучшения качества предоставляемых услуг в сфере коммунального хозяйства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Целевые индикаторы подпрограммы</w:t>
            </w:r>
          </w:p>
        </w:tc>
        <w:tc>
          <w:tcPr>
            <w:tcW w:w="6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- увеличение количества построенных линий наружного уличного освещения на территории с. Покровка.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>
      <w:pPr>
        <w:spacing w:after="0" w:line="240" w:lineRule="auto"/>
        <w:ind w:left="360"/>
        <w:rPr>
          <w:rFonts w:ascii="Times New Roman" w:hAnsi="Times New Roman" w:eastAsia="Calibri" w:cs="Times New Roman"/>
          <w:sz w:val="24"/>
          <w:szCs w:val="24"/>
          <w:lang w:eastAsia="ru-RU"/>
        </w:rPr>
      </w:pPr>
    </w:p>
    <w:p>
      <w:pPr>
        <w:spacing w:after="0" w:line="240" w:lineRule="auto"/>
        <w:ind w:left="360"/>
        <w:rPr>
          <w:rFonts w:ascii="Times New Roman" w:hAnsi="Times New Roman" w:eastAsia="Calibri" w:cs="Times New Roman"/>
          <w:sz w:val="24"/>
          <w:szCs w:val="24"/>
          <w:lang w:eastAsia="ru-RU"/>
        </w:rPr>
      </w:pPr>
    </w:p>
    <w:p>
      <w:pPr>
        <w:spacing w:after="0" w:line="240" w:lineRule="auto"/>
        <w:jc w:val="right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sz w:val="24"/>
          <w:szCs w:val="24"/>
          <w:lang w:eastAsia="ru-RU"/>
        </w:rPr>
        <w:br w:type="page"/>
      </w:r>
      <w:r>
        <w:rPr>
          <w:rFonts w:ascii="Times New Roman" w:hAnsi="Times New Roman" w:eastAsia="Calibri" w:cs="Times New Roman"/>
          <w:sz w:val="24"/>
          <w:szCs w:val="24"/>
          <w:lang w:eastAsia="ru-RU"/>
        </w:rPr>
        <w:t>Приложение 4 к постановлению</w:t>
      </w:r>
    </w:p>
    <w:p>
      <w:pPr>
        <w:spacing w:after="0" w:line="240" w:lineRule="auto"/>
        <w:jc w:val="right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sz w:val="24"/>
          <w:szCs w:val="24"/>
          <w:lang w:eastAsia="ru-RU"/>
        </w:rPr>
        <w:t>Покровского сельского поселения</w:t>
      </w:r>
    </w:p>
    <w:p>
      <w:pPr>
        <w:spacing w:after="0" w:line="240" w:lineRule="auto"/>
        <w:jc w:val="right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sz w:val="24"/>
          <w:szCs w:val="24"/>
          <w:lang w:eastAsia="ru-RU"/>
        </w:rPr>
        <w:t xml:space="preserve">Омского муниципального района </w:t>
      </w:r>
    </w:p>
    <w:p>
      <w:pPr>
        <w:spacing w:after="0" w:line="240" w:lineRule="auto"/>
        <w:jc w:val="right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sz w:val="24"/>
          <w:szCs w:val="24"/>
          <w:lang w:eastAsia="ru-RU"/>
        </w:rPr>
        <w:t>Омской области от 21.09.2020 № 64</w:t>
      </w:r>
    </w:p>
    <w:p>
      <w:pPr>
        <w:spacing w:after="0" w:line="240" w:lineRule="auto"/>
        <w:jc w:val="center"/>
        <w:rPr>
          <w:rFonts w:ascii="Times New Roman" w:hAnsi="Times New Roman" w:eastAsia="Calibri" w:cs="Times New Roman"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sz w:val="24"/>
          <w:szCs w:val="24"/>
          <w:lang w:eastAsia="ru-RU"/>
        </w:rPr>
        <w:t>ПАСПОРТ</w:t>
      </w:r>
    </w:p>
    <w:p>
      <w:pPr>
        <w:spacing w:after="0" w:line="240" w:lineRule="auto"/>
        <w:jc w:val="center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sz w:val="24"/>
          <w:szCs w:val="24"/>
          <w:lang w:eastAsia="ru-RU"/>
        </w:rPr>
        <w:t xml:space="preserve">подпрограммы муниципальной программы </w:t>
      </w:r>
    </w:p>
    <w:p>
      <w:pPr>
        <w:spacing w:after="0" w:line="240" w:lineRule="auto"/>
        <w:jc w:val="center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sz w:val="24"/>
          <w:szCs w:val="24"/>
          <w:lang w:eastAsia="ru-RU"/>
        </w:rPr>
        <w:t>Покровского сельского поселения Омского муниципального района Омской области «Развитие социально – экономического потенциала Покровского сельского поселения Омского муниципального района Омской области на 2014 - 2021 годы»</w:t>
      </w:r>
    </w:p>
    <w:p>
      <w:pPr>
        <w:spacing w:after="0" w:line="240" w:lineRule="auto"/>
        <w:jc w:val="center"/>
        <w:rPr>
          <w:rFonts w:ascii="Times New Roman" w:hAnsi="Times New Roman" w:eastAsia="Calibri" w:cs="Times New Roman"/>
          <w:sz w:val="24"/>
          <w:szCs w:val="24"/>
          <w:lang w:eastAsia="ru-RU"/>
        </w:rPr>
      </w:pPr>
    </w:p>
    <w:tbl>
      <w:tblPr>
        <w:tblStyle w:val="6"/>
        <w:tblW w:w="1051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90"/>
        <w:gridCol w:w="65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Наименование муниципальной программы Покровского сельского поселения Омского муниципального района Омской области</w:t>
            </w:r>
          </w:p>
        </w:tc>
        <w:tc>
          <w:tcPr>
            <w:tcW w:w="6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Муниципальная программа Покровского сельского поселения Омского муниципального района Омской области «Развитие социально-экономического потенциала Покровского сельского поселения Омского муниципального района Омской области на 2014-2021 годы»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Наименование подпрограммы муниципальной программы Покровского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6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Оказание качественных услуг в социально-культурной сфере, повышение их доступности для населения Покровского сельского поселения Омского муниципального района Омской области 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на 2014-2021 годы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Исполнители подпрограммы</w:t>
            </w:r>
          </w:p>
        </w:tc>
        <w:tc>
          <w:tcPr>
            <w:tcW w:w="6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Администрация Покровского сельского поселения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3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Исполнители мероприятий подпрограммы</w:t>
            </w:r>
          </w:p>
        </w:tc>
        <w:tc>
          <w:tcPr>
            <w:tcW w:w="6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Специалист по работе с молодежью Покровского сельского поселения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3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Срок реализации подпрограммы</w:t>
            </w:r>
          </w:p>
        </w:tc>
        <w:tc>
          <w:tcPr>
            <w:tcW w:w="6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2014-2021 годы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3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Цель подпрограммы </w:t>
            </w:r>
          </w:p>
        </w:tc>
        <w:tc>
          <w:tcPr>
            <w:tcW w:w="6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Повышение качества предоставляемых муниципальных услуг в социально-культурной сфере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6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Развитие муниципальных услуг в сфере культурно-досуговой деятельности, физической культуры и спорт, социальной поддержки граждан.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Перечень основных мероприятия подпрограммы</w:t>
            </w:r>
          </w:p>
        </w:tc>
        <w:tc>
          <w:tcPr>
            <w:tcW w:w="6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1. Развитие в сфере культурно-досуговой деятельности.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2. Развитие физической культуры и спорта в поселении.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3. Формирование условий для осуществления социальной поддержки граждан.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Общие расходы бюджета Покровского сельского Общие расходы бюджета Покровского сельского поселения на реализацию подпрограммы составят 18 415 460,17 рублей, в том числе по годам: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2014 году – 57 353,28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2015 году – 370 939,32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2016 году -  358 470,11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2017 году – 527 910,00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2018 году - 77 850,52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2019 году – 143 592,16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2020 году -  8 312 560,78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2021 году – 8 566 784,00 рублей.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Из общего объема расходы бюджета Покровского сельского поселения Омского муниципального района Омской области за счет налоговых и неналоговых доходов, поступлений нецелевого характера составят 1 308 566,80 рублей, в том числе по годам: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2014 году – 49 906,00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2015 году – 342 010,02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2016 году -  127 909,01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2017 году – 147 910,00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2018 году -  77 850,52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2019 году -  139 841,82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2020 году -  202 325,03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2021 году – 220 814,40 рублей.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Из общего объема расходы бюджета Покровского сельского поселения Омского муниципального района Омской области за счет целевых средств Областного бюджета составят 17 062 117,82 рублей, в том числе по годам: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2014 году – 7 447,28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2015 году – 28 929,30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2016 году -  230 561,10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2017 году -  380 000,00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2018 году -  0,00 рублей;</w:t>
            </w:r>
          </w:p>
          <w:p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в 2019 году – 3 750,34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zh-CN" w:eastAsia="ru-RU"/>
              </w:rPr>
              <w:t>рублей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2020 году – 8 065 460,20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2021 году – 8 345 969,60 рублей.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Ожидаемые результаты реализации подпрограммы</w:t>
            </w:r>
          </w:p>
        </w:tc>
        <w:tc>
          <w:tcPr>
            <w:tcW w:w="6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Выполнение мероприятий подпрограммы позволит обеспечить к 2021 году: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- сохранение доли населения, занимающегося творческой деятельностью на непрофессиональной основе, от общего числа жителей Покровского сельского поселения на уровне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процентов;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- увеличение доли населения Покровского сельского поселения, участвующего в культурно-досуговых мероприятиях, к 2021 году до 60%;</w:t>
            </w:r>
          </w:p>
          <w:p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- увеличение количества молодежи в возрасте от 14 до 30 лет, принимающей участие в культурно-массовых мероприятиях, 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  <w:t xml:space="preserve">спортивных мероприятиях, в общественной жизни поселка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к 2021 году до 100 человек;</w:t>
            </w:r>
          </w:p>
          <w:p>
            <w:pPr>
              <w:suppressAutoHyphens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- увеличение удельного весы населения Покровского сельского поселения занимающегося физической культурой и спортом, от общей численности населения поселения до 15 процентов.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Целевые индикаторы подпрограммы</w:t>
            </w:r>
          </w:p>
        </w:tc>
        <w:tc>
          <w:tcPr>
            <w:tcW w:w="6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  <w:t xml:space="preserve"> - 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доля населения, занимающегося творческой деятельностью на непрофессиональной основе, от общего числа жителей Покровского сельского поселения (процентов);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  <w:t>- количество молодежи от 14 до 30 лет, участвующих в культурно-досуговых, спортивных мероприятиях, в общественной жизни села;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  <w:t>- доля населения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систематически занимающегося физической культурой и спортом, от общей численности населения Покровского сельского поселения (процентов).</w:t>
            </w:r>
          </w:p>
        </w:tc>
      </w:tr>
    </w:tbl>
    <w:p>
      <w:pPr>
        <w:spacing w:after="0" w:line="240" w:lineRule="auto"/>
        <w:jc w:val="right"/>
        <w:rPr>
          <w:rFonts w:ascii="Times New Roman" w:hAnsi="Times New Roman" w:eastAsia="Calibri" w:cs="Times New Roman"/>
          <w:sz w:val="24"/>
          <w:szCs w:val="24"/>
          <w:lang w:eastAsia="ru-RU"/>
        </w:rPr>
      </w:pPr>
    </w:p>
    <w:p>
      <w:pPr>
        <w:spacing w:after="0" w:line="240" w:lineRule="auto"/>
        <w:jc w:val="right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sz w:val="24"/>
          <w:szCs w:val="24"/>
          <w:lang w:eastAsia="ru-RU"/>
        </w:rPr>
        <w:br w:type="page"/>
      </w:r>
      <w:r>
        <w:rPr>
          <w:rFonts w:ascii="Times New Roman" w:hAnsi="Times New Roman" w:eastAsia="Calibri" w:cs="Times New Roman"/>
          <w:sz w:val="24"/>
          <w:szCs w:val="24"/>
          <w:lang w:eastAsia="ru-RU"/>
        </w:rPr>
        <w:t>Приложение 5 к постановлению</w:t>
      </w:r>
    </w:p>
    <w:p>
      <w:pPr>
        <w:spacing w:after="0" w:line="240" w:lineRule="auto"/>
        <w:jc w:val="right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sz w:val="24"/>
          <w:szCs w:val="24"/>
          <w:lang w:eastAsia="ru-RU"/>
        </w:rPr>
        <w:t>Покровского сельского поселения</w:t>
      </w:r>
    </w:p>
    <w:p>
      <w:pPr>
        <w:spacing w:after="0" w:line="240" w:lineRule="auto"/>
        <w:jc w:val="right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sz w:val="24"/>
          <w:szCs w:val="24"/>
          <w:lang w:eastAsia="ru-RU"/>
        </w:rPr>
        <w:t xml:space="preserve">Омского муниципального района </w:t>
      </w:r>
    </w:p>
    <w:p>
      <w:pPr>
        <w:spacing w:after="0" w:line="240" w:lineRule="auto"/>
        <w:jc w:val="right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sz w:val="24"/>
          <w:szCs w:val="24"/>
          <w:lang w:eastAsia="ru-RU"/>
        </w:rPr>
        <w:t>Омской области от 21.09.2020 № 64</w:t>
      </w:r>
    </w:p>
    <w:p>
      <w:pPr>
        <w:spacing w:after="0" w:line="240" w:lineRule="auto"/>
        <w:jc w:val="right"/>
        <w:rPr>
          <w:rFonts w:ascii="Times New Roman" w:hAnsi="Times New Roman" w:eastAsia="Calibri" w:cs="Times New Roman"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sz w:val="24"/>
          <w:szCs w:val="24"/>
          <w:lang w:eastAsia="ru-RU"/>
        </w:rPr>
        <w:t>ПАСПОРТ</w:t>
      </w:r>
    </w:p>
    <w:p>
      <w:pPr>
        <w:spacing w:after="0" w:line="240" w:lineRule="auto"/>
        <w:jc w:val="center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sz w:val="24"/>
          <w:szCs w:val="24"/>
          <w:lang w:eastAsia="ru-RU"/>
        </w:rPr>
        <w:t>подпрограммы муниципальной программы</w:t>
      </w:r>
    </w:p>
    <w:p>
      <w:pPr>
        <w:spacing w:after="0" w:line="240" w:lineRule="auto"/>
        <w:jc w:val="center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sz w:val="24"/>
          <w:szCs w:val="24"/>
          <w:lang w:eastAsia="ru-RU"/>
        </w:rPr>
        <w:t xml:space="preserve"> Покровского сельского поселения Омского муниципального района Омской области «Развитие социально – экономического потенциала Покровского сельского поселения Омского муниципального района Омской области на 2014-2021 годы»</w:t>
      </w:r>
    </w:p>
    <w:p>
      <w:pPr>
        <w:spacing w:after="0" w:line="240" w:lineRule="auto"/>
        <w:jc w:val="center"/>
        <w:rPr>
          <w:rFonts w:ascii="Times New Roman" w:hAnsi="Times New Roman" w:eastAsia="Calibri" w:cs="Times New Roman"/>
          <w:sz w:val="24"/>
          <w:szCs w:val="24"/>
          <w:lang w:eastAsia="ru-RU"/>
        </w:rPr>
      </w:pPr>
    </w:p>
    <w:tbl>
      <w:tblPr>
        <w:tblStyle w:val="6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01"/>
        <w:gridCol w:w="5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Наименование муниципальной программы Покровского сельского поселения Омского муниципального района Омской области</w:t>
            </w:r>
          </w:p>
        </w:tc>
        <w:tc>
          <w:tcPr>
            <w:tcW w:w="5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Муниципальная программа Покровского сельского поселения Омского муниципального района Омской области «Развитие социально-экономического потенциала Покровского сельского поселения Омского муниципального района Омской области на 2014-2021 годы»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Наименование подпрограммы муниципальной программы Покровского сельского поселения Омского муниципального района Омской области 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(далее – подпрограмма)</w:t>
            </w:r>
          </w:p>
        </w:tc>
        <w:tc>
          <w:tcPr>
            <w:tcW w:w="5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Совершенствование муниципального управления в Покровском сельском поселении Омского муниципального района Омской области на 2014-2021 годы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Исполнители подпрограммы</w:t>
            </w:r>
          </w:p>
        </w:tc>
        <w:tc>
          <w:tcPr>
            <w:tcW w:w="5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Администрация Покровского сельского поселения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3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Исполнители мероприятий подпрограммы</w:t>
            </w:r>
          </w:p>
        </w:tc>
        <w:tc>
          <w:tcPr>
            <w:tcW w:w="5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Администрация Покровского сельского поселения, 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МКУ «Хозяйственное управление» Администрации Покровского сельского поселения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Срок реализации подпрограммы</w:t>
            </w:r>
          </w:p>
        </w:tc>
        <w:tc>
          <w:tcPr>
            <w:tcW w:w="5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2014-2021 годы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5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Создание необходимых условий для эффективного осуществления полномочий муниципального образования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3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Задачи подпрограммы </w:t>
            </w:r>
          </w:p>
        </w:tc>
        <w:tc>
          <w:tcPr>
            <w:tcW w:w="5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Совершенствование муниципальной политики в сферах деятельности, относящихся к компетенции Администрации.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Перечень основных мероприятий подпрограммы</w:t>
            </w:r>
          </w:p>
        </w:tc>
        <w:tc>
          <w:tcPr>
            <w:tcW w:w="5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Повышение эффективности деятельности Администрации Покровского сельского поселения Омского муниципального района Омской области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Общие расходы бюджета Покровского сельского поселения на реализацию муниципальной программы составят 50 073 204,39 рублей, в том числе по годам: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2014 году – 5 788 781,03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2015 году – 7 020 791,65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2016 году – 5 424 287,76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2017 году – 5 814 410,19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2018 году -  6 041 363,39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2019 году – 6 750 424,55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2020 году – 7 588 179,18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2021 году – 5 644 966,64 рублей.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Из общего объема расходы бюджета Покровского сельского поселения Омского муниципального района Омской области за счет налоговых и неналоговых доходов, поступлений нецелевого характера составят 49 173 123,39 рублей, в том числе по годам: 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2014 году – 5 687 676,03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2015 году -  6 907 738,65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2016 году -  5 319 594,76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2017 году -  5 713 228,19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2018 году -  5 925 625,39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2019 году – 6 636 648,55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2020 году – 7 458 523,18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в 2021 году – 5 524 088,64 рублей.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Из общего объема расходы бюджета Покровского сельского поселения Омского муниципального района Омской области за счет целевых средств Областного бюджета составят 900 081,00 рублей, в том числе по годам: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2014 году – 101 105,00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2015 году -  113 053,00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2016 году -  104 693,00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2017 году -  101 182,00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2018 году -  115 738,00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2019 году – 113 776,00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2020 году – 129 656,00 рублей;</w:t>
            </w:r>
          </w:p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 2021 году – 120 878,00 рублей.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Ожидаемые результаты реализации подпрограммы</w:t>
            </w:r>
          </w:p>
        </w:tc>
        <w:tc>
          <w:tcPr>
            <w:tcW w:w="5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Выполнение мероприятий подпрограммы позволит обеспечить к 2021 году:</w:t>
            </w:r>
          </w:p>
          <w:p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- исполнение расходных обязательств Администрации в размере 100 процентов.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Целевые индикаторы подпрограммы</w:t>
            </w:r>
          </w:p>
        </w:tc>
        <w:tc>
          <w:tcPr>
            <w:tcW w:w="5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eastAsia="ru-RU"/>
              </w:rPr>
              <w:t>- 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>степень исполнения расходных обязательств Администрации сельского поселения (процентов).</w:t>
            </w:r>
          </w:p>
        </w:tc>
      </w:tr>
    </w:tbl>
    <w:p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  <w:lang w:eastAsia="ru-RU"/>
        </w:rPr>
      </w:pPr>
    </w:p>
    <w:p>
      <w:pPr>
        <w:spacing w:after="0" w:line="240" w:lineRule="auto"/>
        <w:jc w:val="right"/>
        <w:rPr>
          <w:rFonts w:ascii="Times New Roman" w:hAnsi="Times New Roman" w:eastAsia="Calibri" w:cs="Times New Roman"/>
          <w:sz w:val="24"/>
          <w:szCs w:val="24"/>
          <w:lang w:eastAsia="ru-RU"/>
        </w:rPr>
      </w:pPr>
    </w:p>
    <w:p>
      <w:pPr>
        <w:rPr>
          <w:rFonts w:ascii="Times New Roman" w:hAnsi="Times New Roman" w:eastAsia="Calibri" w:cs="Times New Roman"/>
          <w:sz w:val="24"/>
          <w:szCs w:val="24"/>
          <w:lang w:eastAsia="ru-RU"/>
        </w:rPr>
      </w:pPr>
    </w:p>
    <w:p>
      <w:pPr>
        <w:spacing w:after="0" w:line="240" w:lineRule="auto"/>
        <w:jc w:val="right"/>
        <w:rPr>
          <w:rFonts w:ascii="Times New Roman" w:hAnsi="Times New Roman" w:eastAsia="Calibri" w:cs="Times New Roman"/>
          <w:sz w:val="24"/>
          <w:szCs w:val="24"/>
          <w:lang w:eastAsia="ru-RU"/>
        </w:rPr>
      </w:pPr>
    </w:p>
    <w:p>
      <w:pPr>
        <w:spacing w:after="0" w:line="240" w:lineRule="auto"/>
        <w:jc w:val="right"/>
        <w:rPr>
          <w:rFonts w:ascii="Times New Roman" w:hAnsi="Times New Roman" w:eastAsia="Calibri" w:cs="Times New Roman"/>
          <w:sz w:val="24"/>
          <w:szCs w:val="24"/>
          <w:lang w:eastAsia="ru-RU"/>
        </w:rPr>
      </w:pPr>
    </w:p>
    <w:p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  <w:sectPr>
          <w:pgSz w:w="11906" w:h="16838"/>
          <w:pgMar w:top="1134" w:right="851" w:bottom="1134" w:left="709" w:header="709" w:footer="709" w:gutter="0"/>
          <w:cols w:space="708" w:num="1"/>
          <w:docGrid w:linePitch="360" w:charSpace="0"/>
        </w:sectPr>
      </w:pPr>
    </w:p>
    <w:p>
      <w:pPr>
        <w:jc w:val="right"/>
        <w:rPr>
          <w:rFonts w:ascii="Times New Roman" w:hAnsi="Times New Roman" w:cs="Times New Roman"/>
          <w:sz w:val="28"/>
          <w:szCs w:val="28"/>
        </w:rPr>
      </w:pPr>
    </w:p>
    <w:sectPr>
      <w:pgSz w:w="16838" w:h="11906" w:orient="landscape"/>
      <w:pgMar w:top="709" w:right="1134" w:bottom="851" w:left="1134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D37"/>
    <w:rsid w:val="0001316D"/>
    <w:rsid w:val="00051229"/>
    <w:rsid w:val="000673F3"/>
    <w:rsid w:val="00070EBC"/>
    <w:rsid w:val="000A681D"/>
    <w:rsid w:val="00211461"/>
    <w:rsid w:val="00240AB6"/>
    <w:rsid w:val="002717A4"/>
    <w:rsid w:val="0029541C"/>
    <w:rsid w:val="002F058A"/>
    <w:rsid w:val="002F5F16"/>
    <w:rsid w:val="0036524C"/>
    <w:rsid w:val="003848FB"/>
    <w:rsid w:val="003A21C6"/>
    <w:rsid w:val="003C1E83"/>
    <w:rsid w:val="0046569A"/>
    <w:rsid w:val="00472536"/>
    <w:rsid w:val="004B6EDC"/>
    <w:rsid w:val="004C2A94"/>
    <w:rsid w:val="004D35EF"/>
    <w:rsid w:val="004F3873"/>
    <w:rsid w:val="00537CA1"/>
    <w:rsid w:val="005442BA"/>
    <w:rsid w:val="005552BD"/>
    <w:rsid w:val="0059488C"/>
    <w:rsid w:val="00603ADD"/>
    <w:rsid w:val="00753441"/>
    <w:rsid w:val="00791089"/>
    <w:rsid w:val="007C75B5"/>
    <w:rsid w:val="008D2587"/>
    <w:rsid w:val="008E6D37"/>
    <w:rsid w:val="00923799"/>
    <w:rsid w:val="00932ABE"/>
    <w:rsid w:val="00A91B4E"/>
    <w:rsid w:val="00B04EF8"/>
    <w:rsid w:val="00C31FA9"/>
    <w:rsid w:val="00CA0A90"/>
    <w:rsid w:val="00CB31F7"/>
    <w:rsid w:val="00D164F4"/>
    <w:rsid w:val="00D77DF8"/>
    <w:rsid w:val="00D8319E"/>
    <w:rsid w:val="00D855D1"/>
    <w:rsid w:val="00DB39EE"/>
    <w:rsid w:val="00DD7EEC"/>
    <w:rsid w:val="00E1033D"/>
    <w:rsid w:val="00E6730D"/>
    <w:rsid w:val="00E676E5"/>
    <w:rsid w:val="00EB6227"/>
    <w:rsid w:val="00ED4E7D"/>
    <w:rsid w:val="00ED715F"/>
    <w:rsid w:val="00EF79F0"/>
    <w:rsid w:val="00F11151"/>
    <w:rsid w:val="00F11358"/>
    <w:rsid w:val="00F45CB9"/>
    <w:rsid w:val="00F81A41"/>
    <w:rsid w:val="00F971F7"/>
    <w:rsid w:val="2F926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3">
    <w:name w:val="footer"/>
    <w:basedOn w:val="1"/>
    <w:link w:val="11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4">
    <w:name w:val="header"/>
    <w:basedOn w:val="1"/>
    <w:link w:val="10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7">
    <w:name w:val="Table Grid"/>
    <w:basedOn w:val="6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Текст выноски Знак"/>
    <w:basedOn w:val="5"/>
    <w:link w:val="2"/>
    <w:semiHidden/>
    <w:uiPriority w:val="99"/>
    <w:rPr>
      <w:rFonts w:ascii="Segoe UI" w:hAnsi="Segoe UI" w:cs="Segoe UI"/>
      <w:sz w:val="18"/>
      <w:szCs w:val="18"/>
    </w:rPr>
  </w:style>
  <w:style w:type="paragraph" w:styleId="9">
    <w:name w:val="List Paragraph"/>
    <w:basedOn w:val="1"/>
    <w:qFormat/>
    <w:uiPriority w:val="34"/>
    <w:pPr>
      <w:ind w:left="720"/>
      <w:contextualSpacing/>
    </w:pPr>
  </w:style>
  <w:style w:type="character" w:customStyle="1" w:styleId="10">
    <w:name w:val="Верхний колонтитул Знак"/>
    <w:basedOn w:val="5"/>
    <w:link w:val="4"/>
    <w:uiPriority w:val="99"/>
  </w:style>
  <w:style w:type="character" w:customStyle="1" w:styleId="11">
    <w:name w:val="Нижний колонтитул Знак"/>
    <w:basedOn w:val="5"/>
    <w:link w:val="3"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3298</Words>
  <Characters>18800</Characters>
  <Lines>156</Lines>
  <Paragraphs>44</Paragraphs>
  <TotalTime>277</TotalTime>
  <ScaleCrop>false</ScaleCrop>
  <LinksUpToDate>false</LinksUpToDate>
  <CharactersWithSpaces>22054</CharactersWithSpaces>
  <Application>WPS Office_11.2.0.9669_F1E327BC-269C-435d-A152-05C5408002CA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2020-07-20T10:52:00Z</dcterms:created>
  <dc:creator>OMR_PC</dc:creator>
  <cp:lastModifiedBy>prokh</cp:lastModifiedBy>
  <cp:lastPrinted>2020-09-21T09:53:00Z</cp:lastPrinted>
  <dcterms:modified xsi:type="dcterms:W3CDTF">2020-11-19T15:32:02Z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1033-11.2.0.9669</vt:lpwstr>
  </property>
</Properties>
</file>