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EE" w:rsidRPr="00DB39EE" w:rsidRDefault="00DB39EE" w:rsidP="00DB39E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 w:rsidR="00DB39EE" w:rsidRPr="00DB39EE" w:rsidRDefault="00DB39EE" w:rsidP="00DB39E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B39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r w:rsidR="000916A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Покровского сельского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B39EE" w:rsidRPr="00DB39EE" w:rsidTr="00FC0CBA">
        <w:trPr>
          <w:trHeight w:val="237"/>
        </w:trPr>
        <w:tc>
          <w:tcPr>
            <w:tcW w:w="9855" w:type="dxa"/>
            <w:shd w:val="clear" w:color="auto" w:fill="auto"/>
          </w:tcPr>
          <w:p w:rsidR="00DB39EE" w:rsidRPr="00DB39EE" w:rsidRDefault="00DB39EE" w:rsidP="00FC0C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B39EE" w:rsidRPr="005C2F63" w:rsidRDefault="00DB39EE" w:rsidP="00DB39EE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5C2F63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DB39EE" w:rsidRPr="00DB39EE" w:rsidRDefault="000916A8" w:rsidP="00DB39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C2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2CE" w:rsidRPr="005C2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F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758C5">
        <w:rPr>
          <w:rFonts w:ascii="Times New Roman" w:hAnsi="Times New Roman" w:cs="Times New Roman"/>
          <w:color w:val="000000"/>
          <w:sz w:val="28"/>
          <w:szCs w:val="28"/>
        </w:rPr>
        <w:t>17.01.2024</w:t>
      </w:r>
      <w:bookmarkStart w:id="0" w:name="_GoBack"/>
      <w:bookmarkEnd w:id="0"/>
      <w:r w:rsidRPr="002D1F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5C2F63" w:rsidRPr="002D1F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5F31A5" w:rsidRPr="002D1F7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D1F7C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 w:rsidRPr="005C2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5FA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AF0865" w:rsidRDefault="00AF0865" w:rsidP="00AF0865">
      <w:pPr>
        <w:spacing w:after="0" w:line="240" w:lineRule="auto"/>
        <w:ind w:firstLine="709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11.07.2016 № 38 </w:t>
      </w:r>
      <w:r>
        <w:rPr>
          <w:rStyle w:val="20"/>
          <w:rFonts w:eastAsiaTheme="minorHAnsi"/>
        </w:rPr>
        <w:t>«Об утверждении Порядка принятия решений о признании безнадежной к взысканию задолженности по платежам в бюджет Покровского сельского поселения Омского муниципального района Омской области»</w:t>
      </w:r>
    </w:p>
    <w:p w:rsidR="003D27CE" w:rsidRDefault="003D27CE" w:rsidP="005F3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631" w:rsidRPr="000C7631" w:rsidRDefault="000C7631" w:rsidP="000C7631">
      <w:pPr>
        <w:pStyle w:val="21"/>
        <w:shd w:val="clear" w:color="auto" w:fill="auto"/>
        <w:spacing w:after="281" w:line="322" w:lineRule="exact"/>
        <w:ind w:left="20" w:right="20" w:firstLine="720"/>
        <w:rPr>
          <w:sz w:val="28"/>
          <w:szCs w:val="28"/>
        </w:rPr>
      </w:pPr>
      <w:r w:rsidRPr="000C7631">
        <w:rPr>
          <w:sz w:val="28"/>
          <w:szCs w:val="28"/>
        </w:rPr>
        <w:t>Руководствуясь Федеральным законом от 06.10.2003 № 131-03 «Об общих принципах организации местного самоуправления в Российской Федерации», 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CA0A90" w:rsidRDefault="00CA0A90" w:rsidP="00384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865" w:rsidRDefault="00AF0865" w:rsidP="00CA0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865" w:rsidRDefault="00AF0865" w:rsidP="00D66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0865" w:rsidRDefault="00AF0865" w:rsidP="00AF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865" w:rsidRDefault="00AF0865" w:rsidP="00A27AB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</w:t>
      </w:r>
      <w:r w:rsidR="00783286">
        <w:rPr>
          <w:rFonts w:ascii="Times New Roman" w:hAnsi="Times New Roman" w:cs="Times New Roman"/>
          <w:sz w:val="28"/>
          <w:szCs w:val="28"/>
        </w:rPr>
        <w:t>т 1</w:t>
      </w:r>
      <w:r w:rsidRPr="00AF0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1F7C" w:rsidRPr="002D1F7C" w:rsidRDefault="002D1F7C" w:rsidP="002D1F7C">
      <w:pPr>
        <w:pStyle w:val="ConsPlusNormal"/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713C6">
        <w:rPr>
          <w:sz w:val="28"/>
          <w:szCs w:val="28"/>
        </w:rPr>
        <w:t xml:space="preserve">Настоящий Порядок определяет правила принятия решений о признании безнадежной к взысканию задолженности по платежам </w:t>
      </w:r>
      <w:r>
        <w:rPr>
          <w:sz w:val="28"/>
          <w:szCs w:val="28"/>
        </w:rPr>
        <w:t>в бюджет Покровского сельского поселения Омского муниципального района Омской области (</w:t>
      </w:r>
      <w:r w:rsidRPr="002D1F7C">
        <w:rPr>
          <w:sz w:val="28"/>
          <w:szCs w:val="28"/>
        </w:rPr>
        <w:t>далее - местный бюджет).</w:t>
      </w:r>
    </w:p>
    <w:p w:rsidR="002D1F7C" w:rsidRPr="002D1F7C" w:rsidRDefault="002D1F7C" w:rsidP="002D1F7C">
      <w:pPr>
        <w:pStyle w:val="ConsPlusNormal"/>
        <w:tabs>
          <w:tab w:val="left" w:pos="993"/>
          <w:tab w:val="left" w:pos="1276"/>
        </w:tabs>
        <w:ind w:left="1069" w:firstLine="0"/>
        <w:jc w:val="both"/>
        <w:rPr>
          <w:sz w:val="28"/>
          <w:szCs w:val="28"/>
        </w:rPr>
      </w:pPr>
      <w:r w:rsidRPr="002D1F7C">
        <w:rPr>
          <w:sz w:val="28"/>
          <w:szCs w:val="28"/>
        </w:rPr>
        <w:t xml:space="preserve">Настоящий порядок устанавливает: </w:t>
      </w:r>
    </w:p>
    <w:p w:rsidR="002D1F7C" w:rsidRPr="002D1F7C" w:rsidRDefault="00783286" w:rsidP="002D1F7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7C">
        <w:rPr>
          <w:rFonts w:ascii="Times New Roman" w:hAnsi="Times New Roman" w:cs="Times New Roman"/>
          <w:sz w:val="28"/>
          <w:szCs w:val="28"/>
        </w:rPr>
        <w:t xml:space="preserve">а) случаи признания безнадежной к взысканию задолженности по платежам в бюджеты бюджетной системы Российской Федерации, предусмотренные БК РФ; </w:t>
      </w:r>
    </w:p>
    <w:p w:rsidR="002D1F7C" w:rsidRPr="002D1F7C" w:rsidRDefault="00783286" w:rsidP="002D1F7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7C">
        <w:rPr>
          <w:rFonts w:ascii="Times New Roman" w:hAnsi="Times New Roman" w:cs="Times New Roman"/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Федерации; </w:t>
      </w:r>
    </w:p>
    <w:p w:rsidR="004F6639" w:rsidRDefault="00783286" w:rsidP="002D1F7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7C">
        <w:rPr>
          <w:rFonts w:ascii="Times New Roman" w:hAnsi="Times New Roman" w:cs="Times New Roman"/>
          <w:sz w:val="28"/>
          <w:szCs w:val="28"/>
        </w:rPr>
        <w:t xml:space="preserve"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</w:t>
      </w:r>
      <w:r w:rsidR="002D1F7C" w:rsidRPr="002D1F7C">
        <w:rPr>
          <w:rFonts w:ascii="Times New Roman" w:hAnsi="Times New Roman" w:cs="Times New Roman"/>
          <w:sz w:val="28"/>
          <w:szCs w:val="28"/>
        </w:rPr>
        <w:t>подготовки таких решений</w:t>
      </w:r>
      <w:r w:rsidR="004F6639">
        <w:rPr>
          <w:rFonts w:ascii="Times New Roman" w:hAnsi="Times New Roman" w:cs="Times New Roman"/>
          <w:sz w:val="28"/>
          <w:szCs w:val="28"/>
        </w:rPr>
        <w:t>.</w:t>
      </w:r>
    </w:p>
    <w:p w:rsidR="00783286" w:rsidRPr="004F6639" w:rsidRDefault="004F6639" w:rsidP="002D1F7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639">
        <w:rPr>
          <w:rFonts w:ascii="Times New Roman" w:hAnsi="Times New Roman" w:cs="Times New Roman"/>
          <w:sz w:val="28"/>
          <w:szCs w:val="28"/>
        </w:rPr>
        <w:lastRenderedPageBreak/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к порядку принятия решения о признании безнадежной к взысканию задолженности по платежам в бюджеты бюджетной системы Российской Федерации, утвержденные постановление Правительства Российской Федерации от 06.05.2016 № 393</w:t>
      </w:r>
      <w:r w:rsidR="002D1F7C" w:rsidRPr="004F6639">
        <w:rPr>
          <w:rFonts w:ascii="Times New Roman" w:hAnsi="Times New Roman" w:cs="Times New Roman"/>
          <w:sz w:val="28"/>
          <w:szCs w:val="28"/>
        </w:rPr>
        <w:t>».</w:t>
      </w:r>
    </w:p>
    <w:p w:rsidR="00783286" w:rsidRPr="002D1F7C" w:rsidRDefault="00783286" w:rsidP="002D1F7C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7C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AF0865" w:rsidRDefault="00A27AB8" w:rsidP="00A27A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AF0865">
        <w:rPr>
          <w:sz w:val="28"/>
          <w:szCs w:val="28"/>
        </w:rPr>
        <w:t>Платежи в местный бюджет</w:t>
      </w:r>
      <w:r w:rsidR="00AF0865" w:rsidRPr="00667372">
        <w:rPr>
          <w:sz w:val="28"/>
          <w:szCs w:val="28"/>
        </w:rPr>
        <w:t>, не уплаченные в уст</w:t>
      </w:r>
      <w:r w:rsidR="00AF0865">
        <w:rPr>
          <w:sz w:val="28"/>
          <w:szCs w:val="28"/>
        </w:rPr>
        <w:t>ановленный срок</w:t>
      </w:r>
      <w:r w:rsidR="00AF0865" w:rsidRPr="00667372">
        <w:rPr>
          <w:sz w:val="28"/>
          <w:szCs w:val="28"/>
        </w:rPr>
        <w:t>, признаются безнадежными к взысканию в случае:</w:t>
      </w:r>
    </w:p>
    <w:p w:rsidR="00AF0865" w:rsidRPr="00FD3BE9" w:rsidRDefault="00AF0865" w:rsidP="00AF0865">
      <w:pPr>
        <w:pStyle w:val="ConsPlusNormal"/>
        <w:ind w:left="142" w:firstLine="567"/>
        <w:jc w:val="both"/>
        <w:rPr>
          <w:sz w:val="28"/>
          <w:szCs w:val="28"/>
        </w:rPr>
      </w:pPr>
      <w:r w:rsidRPr="00FD3BE9">
        <w:rPr>
          <w:sz w:val="28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AF0865" w:rsidRPr="00FD3BE9" w:rsidRDefault="00AF0865" w:rsidP="00AF0865">
      <w:pPr>
        <w:pStyle w:val="ConsPlusNormal"/>
        <w:ind w:firstLine="709"/>
        <w:jc w:val="both"/>
        <w:rPr>
          <w:sz w:val="28"/>
          <w:szCs w:val="28"/>
        </w:rPr>
      </w:pPr>
      <w:r w:rsidRPr="00FD3BE9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 </w:t>
      </w:r>
    </w:p>
    <w:p w:rsidR="00AF0865" w:rsidRPr="00FD3BE9" w:rsidRDefault="00AF0865" w:rsidP="00AF0865">
      <w:pPr>
        <w:pStyle w:val="ConsPlusNormal"/>
        <w:ind w:firstLine="709"/>
        <w:jc w:val="both"/>
        <w:rPr>
          <w:sz w:val="28"/>
          <w:szCs w:val="28"/>
        </w:rPr>
      </w:pPr>
      <w:r w:rsidRPr="00FD3BE9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F0865" w:rsidRPr="00FD3BE9" w:rsidRDefault="00AF0865" w:rsidP="00AF0865">
      <w:pPr>
        <w:pStyle w:val="ConsPlusNormal"/>
        <w:jc w:val="both"/>
        <w:rPr>
          <w:sz w:val="28"/>
          <w:szCs w:val="28"/>
        </w:rPr>
      </w:pPr>
      <w:r w:rsidRPr="00FD3BE9">
        <w:rPr>
          <w:sz w:val="28"/>
          <w:szCs w:val="28"/>
        </w:rPr>
        <w:t xml:space="preserve">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F0865" w:rsidRPr="00FD3BE9" w:rsidRDefault="00AF0865" w:rsidP="00AF0865">
      <w:pPr>
        <w:pStyle w:val="ConsPlusNormal"/>
        <w:jc w:val="both"/>
        <w:rPr>
          <w:sz w:val="28"/>
          <w:szCs w:val="28"/>
        </w:rPr>
      </w:pPr>
      <w:r w:rsidRPr="00FD3BE9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F0865" w:rsidRDefault="00AF0865" w:rsidP="00AF0865">
      <w:pPr>
        <w:pStyle w:val="ConsPlusNormal"/>
        <w:jc w:val="both"/>
        <w:rPr>
          <w:sz w:val="28"/>
          <w:szCs w:val="28"/>
        </w:rPr>
      </w:pPr>
      <w:r w:rsidRPr="00FD3BE9">
        <w:rPr>
          <w:sz w:val="28"/>
          <w:szCs w:val="28"/>
        </w:rPr>
        <w:t xml:space="preserve"> 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п. 3 или 4 ч. 1 ст. 46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AF0865" w:rsidRDefault="00AF0865" w:rsidP="00AF08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BE9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AF0865" w:rsidRPr="00FD3BE9" w:rsidRDefault="00AF0865" w:rsidP="00AF086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BE9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</w:t>
      </w:r>
      <w:r>
        <w:rPr>
          <w:sz w:val="28"/>
          <w:szCs w:val="28"/>
        </w:rPr>
        <w:t xml:space="preserve"> по делу о банкротстве в связи </w:t>
      </w:r>
      <w:r w:rsidRPr="00FD3BE9">
        <w:rPr>
          <w:sz w:val="28"/>
          <w:szCs w:val="28"/>
        </w:rPr>
        <w:t xml:space="preserve"> с отсутствием средств, достаточных для возмещения судебных расходов </w:t>
      </w:r>
      <w:r w:rsidRPr="00FD3BE9">
        <w:rPr>
          <w:sz w:val="28"/>
          <w:szCs w:val="28"/>
        </w:rPr>
        <w:lastRenderedPageBreak/>
        <w:t>на проведение процедур, применяемых в деле о банкротстве;</w:t>
      </w:r>
    </w:p>
    <w:p w:rsidR="00AF0865" w:rsidRDefault="00AF0865" w:rsidP="00AF0865">
      <w:pPr>
        <w:pStyle w:val="ConsPlusNormal"/>
        <w:ind w:firstLine="709"/>
        <w:jc w:val="both"/>
        <w:rPr>
          <w:sz w:val="28"/>
          <w:szCs w:val="28"/>
        </w:rPr>
      </w:pPr>
      <w:r w:rsidRPr="00FD3BE9">
        <w:rPr>
          <w:sz w:val="28"/>
          <w:szCs w:val="28"/>
        </w:rPr>
        <w:t xml:space="preserve">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 3 или 4 ч. 1 ст.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</w:t>
      </w:r>
      <w:r>
        <w:rPr>
          <w:sz w:val="28"/>
          <w:szCs w:val="28"/>
        </w:rPr>
        <w:t>галтерском) учете;</w:t>
      </w:r>
    </w:p>
    <w:p w:rsidR="008E1C82" w:rsidRDefault="00AF0865" w:rsidP="008E1C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21E08">
        <w:rPr>
          <w:sz w:val="28"/>
          <w:szCs w:val="28"/>
        </w:rPr>
        <w:t>вынесения судьёй, органом, должностным лицом,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3 о назначении административного наказания в виде штрафа, подлежащ</w:t>
      </w:r>
      <w:r w:rsidR="00A27AB8">
        <w:rPr>
          <w:sz w:val="28"/>
          <w:szCs w:val="28"/>
        </w:rPr>
        <w:t>его зачислению в местный бюджет».</w:t>
      </w:r>
    </w:p>
    <w:p w:rsidR="008E1C82" w:rsidRDefault="008E1C82" w:rsidP="008E1C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27CE" w:rsidRPr="008E1C82">
        <w:rPr>
          <w:sz w:val="28"/>
          <w:szCs w:val="28"/>
        </w:rPr>
        <w:t>Настоящее постановление подлежит официальному опубликованию и вступает в силу после его официального опубликования.</w:t>
      </w:r>
    </w:p>
    <w:p w:rsidR="003D27CE" w:rsidRPr="008E1C82" w:rsidRDefault="008E1C82" w:rsidP="008E1C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27CE" w:rsidRPr="008E1C8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D27CE" w:rsidRPr="003D27CE" w:rsidRDefault="003D27CE" w:rsidP="00CA0A90">
      <w:pPr>
        <w:spacing w:after="0"/>
        <w:jc w:val="both"/>
      </w:pPr>
    </w:p>
    <w:p w:rsidR="00790FA1" w:rsidRPr="00790FA1" w:rsidRDefault="00790FA1" w:rsidP="003D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5F" w:rsidRDefault="005F31A5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CA0A90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 И. Шафрик</w:t>
      </w: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FD6" w:rsidSect="00790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20" w:rsidRDefault="00C86D20" w:rsidP="002D1F7C">
      <w:pPr>
        <w:spacing w:after="0" w:line="240" w:lineRule="auto"/>
      </w:pPr>
      <w:r>
        <w:separator/>
      </w:r>
    </w:p>
  </w:endnote>
  <w:endnote w:type="continuationSeparator" w:id="0">
    <w:p w:rsidR="00C86D20" w:rsidRDefault="00C86D20" w:rsidP="002D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20" w:rsidRDefault="00C86D20" w:rsidP="002D1F7C">
      <w:pPr>
        <w:spacing w:after="0" w:line="240" w:lineRule="auto"/>
      </w:pPr>
      <w:r>
        <w:separator/>
      </w:r>
    </w:p>
  </w:footnote>
  <w:footnote w:type="continuationSeparator" w:id="0">
    <w:p w:rsidR="00C86D20" w:rsidRDefault="00C86D20" w:rsidP="002D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CF6885"/>
    <w:multiLevelType w:val="hybridMultilevel"/>
    <w:tmpl w:val="4E4E817A"/>
    <w:lvl w:ilvl="0" w:tplc="95348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27A8B"/>
    <w:multiLevelType w:val="hybridMultilevel"/>
    <w:tmpl w:val="D8CA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9A7"/>
    <w:multiLevelType w:val="hybridMultilevel"/>
    <w:tmpl w:val="2E5247D0"/>
    <w:lvl w:ilvl="0" w:tplc="7A3CD3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23CC1"/>
    <w:multiLevelType w:val="hybridMultilevel"/>
    <w:tmpl w:val="8B04BEDC"/>
    <w:lvl w:ilvl="0" w:tplc="D396A0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916A8"/>
    <w:rsid w:val="000C7631"/>
    <w:rsid w:val="001357CA"/>
    <w:rsid w:val="00206748"/>
    <w:rsid w:val="00240AB6"/>
    <w:rsid w:val="002717A4"/>
    <w:rsid w:val="002D1F7C"/>
    <w:rsid w:val="002F37AD"/>
    <w:rsid w:val="003848FB"/>
    <w:rsid w:val="003C1E83"/>
    <w:rsid w:val="003D27CE"/>
    <w:rsid w:val="00436AA3"/>
    <w:rsid w:val="004A45FA"/>
    <w:rsid w:val="004B6EDC"/>
    <w:rsid w:val="004D027C"/>
    <w:rsid w:val="004F6639"/>
    <w:rsid w:val="00507EA1"/>
    <w:rsid w:val="005552BD"/>
    <w:rsid w:val="005552D7"/>
    <w:rsid w:val="00577897"/>
    <w:rsid w:val="005C1DD8"/>
    <w:rsid w:val="005C2F63"/>
    <w:rsid w:val="005F31A5"/>
    <w:rsid w:val="00656600"/>
    <w:rsid w:val="00667372"/>
    <w:rsid w:val="006F0B60"/>
    <w:rsid w:val="00753441"/>
    <w:rsid w:val="007757CC"/>
    <w:rsid w:val="00783286"/>
    <w:rsid w:val="00790FA1"/>
    <w:rsid w:val="007A12CE"/>
    <w:rsid w:val="007A4A5D"/>
    <w:rsid w:val="008D2587"/>
    <w:rsid w:val="008E1C82"/>
    <w:rsid w:val="008E6D37"/>
    <w:rsid w:val="00932ABE"/>
    <w:rsid w:val="00A27AB8"/>
    <w:rsid w:val="00A6639D"/>
    <w:rsid w:val="00A91B4E"/>
    <w:rsid w:val="00AF0865"/>
    <w:rsid w:val="00B21E08"/>
    <w:rsid w:val="00B2669F"/>
    <w:rsid w:val="00B53324"/>
    <w:rsid w:val="00B93EE8"/>
    <w:rsid w:val="00C00FD6"/>
    <w:rsid w:val="00C03D15"/>
    <w:rsid w:val="00C36C2E"/>
    <w:rsid w:val="00C758C5"/>
    <w:rsid w:val="00C86D20"/>
    <w:rsid w:val="00CA0A90"/>
    <w:rsid w:val="00D14958"/>
    <w:rsid w:val="00D61AAC"/>
    <w:rsid w:val="00D662F6"/>
    <w:rsid w:val="00D66FF8"/>
    <w:rsid w:val="00D77DF8"/>
    <w:rsid w:val="00DB39EE"/>
    <w:rsid w:val="00DD7EEC"/>
    <w:rsid w:val="00E6536E"/>
    <w:rsid w:val="00E97E7D"/>
    <w:rsid w:val="00ED715F"/>
    <w:rsid w:val="00F45CB9"/>
    <w:rsid w:val="00F971F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7B76-1F6B-4C57-9D23-551276E3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C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C7631"/>
    <w:pPr>
      <w:widowControl w:val="0"/>
      <w:shd w:val="clear" w:color="auto" w:fill="FFFFFF"/>
      <w:spacing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6"/>
    <w:rsid w:val="000C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3D27CE"/>
    <w:pPr>
      <w:ind w:left="720"/>
      <w:contextualSpacing/>
    </w:pPr>
  </w:style>
  <w:style w:type="paragraph" w:customStyle="1" w:styleId="ConsPlusNormal">
    <w:name w:val="ConsPlusNormal"/>
    <w:rsid w:val="00A663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F7C"/>
  </w:style>
  <w:style w:type="paragraph" w:styleId="aa">
    <w:name w:val="footer"/>
    <w:basedOn w:val="a"/>
    <w:link w:val="ab"/>
    <w:uiPriority w:val="99"/>
    <w:unhideWhenUsed/>
    <w:rsid w:val="002D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OMR_PC</dc:creator>
  <cp:keywords/>
  <dc:description/>
  <cp:lastModifiedBy>User_kfik</cp:lastModifiedBy>
  <cp:revision>39</cp:revision>
  <cp:lastPrinted>2020-09-07T10:08:00Z</cp:lastPrinted>
  <dcterms:created xsi:type="dcterms:W3CDTF">2020-09-07T10:19:00Z</dcterms:created>
  <dcterms:modified xsi:type="dcterms:W3CDTF">2024-01-17T04:40:00Z</dcterms:modified>
</cp:coreProperties>
</file>