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shd w:val="clear" w:color="auto" w:fill="ffffff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ОМСКИЙ МУНИЦИПАЛЬНЫЙ РАЙОН ОМСКОЙ ОБЛАСТИ</w:t>
      </w:r>
    </w:p>
    <w:p>
      <w:pPr>
        <w:pStyle w:val="Обычный"/>
        <w:widowControl w:val="0"/>
        <w:shd w:val="clear" w:color="auto" w:fill="ffffff"/>
        <w:jc w:val="center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ru-RU"/>
        </w:rPr>
        <w:t>Администрация Покровского сельского поселения</w:t>
      </w:r>
    </w:p>
    <w:p>
      <w:pPr>
        <w:pStyle w:val="Обычный"/>
        <w:widowControl w:val="0"/>
        <w:shd w:val="clear" w:color="auto" w:fill="ffffff"/>
        <w:jc w:val="center"/>
        <w:rPr>
          <w:sz w:val="10"/>
          <w:szCs w:val="10"/>
        </w:rPr>
      </w:pPr>
    </w:p>
    <w:tbl>
      <w:tblPr>
        <w:tblW w:w="985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4"/>
      </w:tblGrid>
      <w:tr>
        <w:tblPrEx>
          <w:shd w:val="clear" w:color="auto" w:fill="ced7e7"/>
        </w:tblPrEx>
        <w:trPr>
          <w:trHeight w:val="213" w:hRule="atLeast"/>
        </w:trPr>
        <w:tc>
          <w:tcPr>
            <w:tcW w:type="dxa" w:w="9854"/>
            <w:tcBorders>
              <w:top w:val="single" w:color="000000" w:sz="2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"/>
        <w:widowControl w:val="0"/>
        <w:jc w:val="center"/>
        <w:rPr>
          <w:sz w:val="10"/>
          <w:szCs w:val="10"/>
        </w:rPr>
      </w:pPr>
    </w:p>
    <w:p>
      <w:pPr>
        <w:pStyle w:val="Обычный"/>
        <w:widowControl w:val="0"/>
        <w:shd w:val="clear" w:color="auto" w:fill="ffffff"/>
        <w:jc w:val="center"/>
        <w:rPr>
          <w:b w:val="1"/>
          <w:bCs w:val="1"/>
          <w:spacing w:val="38"/>
          <w:sz w:val="36"/>
          <w:szCs w:val="36"/>
        </w:rPr>
      </w:pPr>
      <w:r>
        <w:rPr>
          <w:b w:val="1"/>
          <w:bCs w:val="1"/>
          <w:spacing w:val="38"/>
          <w:sz w:val="36"/>
          <w:szCs w:val="36"/>
          <w:rtl w:val="0"/>
          <w:lang w:val="ru-RU"/>
        </w:rPr>
        <w:t>ПОСТАНОВЛЕНИЕ</w:t>
      </w:r>
    </w:p>
    <w:p>
      <w:pPr>
        <w:pStyle w:val="Обычный"/>
        <w:jc w:val="right"/>
        <w:rPr>
          <w:b w:val="1"/>
          <w:bCs w:val="1"/>
          <w:sz w:val="26"/>
          <w:szCs w:val="26"/>
        </w:rPr>
      </w:pPr>
    </w:p>
    <w:p>
      <w:pPr>
        <w:pStyle w:val="Обычный"/>
        <w:widowControl w:val="0"/>
        <w:tabs>
          <w:tab w:val="left" w:pos="829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Обычный"/>
        <w:widowControl w:val="0"/>
        <w:jc w:val="both"/>
      </w:pP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>09.09</w:t>
      </w:r>
      <w:r>
        <w:rPr>
          <w:rtl w:val="0"/>
          <w:lang w:val="ru-RU"/>
        </w:rPr>
        <w:t>.202</w:t>
      </w:r>
      <w:r>
        <w:rPr>
          <w:rtl w:val="0"/>
          <w:lang w:val="ru-RU"/>
        </w:rPr>
        <w:t>4</w:t>
      </w:r>
      <w:r>
        <w:rPr>
          <w:rtl w:val="0"/>
          <w:lang w:val="ru-RU"/>
        </w:rPr>
        <w:t xml:space="preserve"> г</w:t>
      </w:r>
      <w:r>
        <w:rPr>
          <w:rtl w:val="0"/>
          <w:lang w:val="ru-RU"/>
        </w:rPr>
        <w:t xml:space="preserve">. </w:t>
        <w:tab/>
        <w:tab/>
        <w:tab/>
        <w:tab/>
        <w:tab/>
        <w:tab/>
        <w:tab/>
        <w:tab/>
        <w:tab/>
        <w:tab/>
      </w:r>
      <w:r>
        <w:rPr>
          <w:rtl w:val="0"/>
          <w:lang w:val="ru-RU"/>
        </w:rPr>
        <w:t>№</w:t>
      </w:r>
      <w:r>
        <w:rPr>
          <w:rtl w:val="0"/>
          <w:lang w:val="ru-RU"/>
        </w:rPr>
        <w:t>72</w:t>
      </w:r>
    </w:p>
    <w:p>
      <w:pPr>
        <w:pStyle w:val="Обычный"/>
        <w:widowControl w:val="0"/>
        <w:shd w:val="clear" w:color="auto" w:fill="ffffff"/>
        <w:tabs>
          <w:tab w:val="left" w:pos="8400"/>
        </w:tabs>
        <w:ind w:firstLine="720"/>
        <w:jc w:val="both"/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  <w:tab/>
      </w:r>
    </w:p>
    <w:p>
      <w:pPr>
        <w:pStyle w:val="Обычный"/>
        <w:ind w:firstLine="567"/>
        <w:jc w:val="center"/>
      </w:pPr>
      <w:r>
        <w:rPr>
          <w:rtl w:val="0"/>
          <w:lang w:val="ru-RU"/>
        </w:rPr>
        <w:t>О признании утратившим силу постановлени</w:t>
      </w:r>
      <w:r>
        <w:rPr>
          <w:rtl w:val="0"/>
          <w:lang w:val="ru-RU"/>
        </w:rPr>
        <w:t>е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администрации Покровского сельского поселения Омского муниципального района Омской области от </w:t>
      </w:r>
      <w:r>
        <w:rPr>
          <w:rtl w:val="0"/>
          <w:lang w:val="ru-RU"/>
        </w:rPr>
        <w:t xml:space="preserve">03.08.2021 </w:t>
      </w:r>
      <w:r>
        <w:rPr>
          <w:rtl w:val="0"/>
          <w:lang w:val="ru-RU"/>
        </w:rPr>
        <w:t>№</w:t>
      </w:r>
      <w:r>
        <w:rPr>
          <w:rtl w:val="0"/>
          <w:lang w:val="ru-RU"/>
        </w:rPr>
        <w:t xml:space="preserve">80 </w:t>
      </w:r>
      <w:r>
        <w:rPr>
          <w:rtl w:val="0"/>
          <w:lang w:val="ru-RU"/>
        </w:rPr>
        <w:t>«</w:t>
      </w:r>
      <w:r>
        <w:rPr>
          <w:rtl w:val="0"/>
          <w:lang w:val="ru-RU"/>
        </w:rPr>
        <w:t>Об утверждении Порядка использования земель или земельных участков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находящихся в государственной или муниципальной собственности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для возведения гражданами гаражей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являющихся некапитальными сооружениями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либо для стоянки технических или других средств передвижения инвалидов вблизи их места жительства на территории Покровского сельского поселения Омского муниципального района Омской области</w:t>
      </w:r>
      <w:r>
        <w:rPr>
          <w:rtl w:val="0"/>
          <w:lang w:val="ru-RU"/>
        </w:rPr>
        <w:t>»</w:t>
      </w:r>
    </w:p>
    <w:p>
      <w:pPr>
        <w:pStyle w:val="Обычный"/>
        <w:ind w:firstLine="567"/>
        <w:jc w:val="center"/>
      </w:pPr>
    </w:p>
    <w:p>
      <w:pPr>
        <w:pStyle w:val="Обычный"/>
        <w:ind w:firstLine="567"/>
        <w:jc w:val="both"/>
        <w:rPr>
          <w:sz w:val="26"/>
          <w:szCs w:val="26"/>
        </w:rPr>
      </w:pPr>
    </w:p>
    <w:p>
      <w:pPr>
        <w:pStyle w:val="Обычный"/>
        <w:ind w:firstLine="567"/>
        <w:jc w:val="both"/>
        <w:rPr>
          <w:sz w:val="26"/>
          <w:szCs w:val="26"/>
        </w:rPr>
      </w:pPr>
      <w:r>
        <w:rPr>
          <w:rtl w:val="0"/>
          <w:lang w:val="ru-RU"/>
        </w:rPr>
        <w:t xml:space="preserve">Рассмотрев </w:t>
      </w:r>
      <w:r>
        <w:rPr>
          <w:rtl w:val="0"/>
          <w:lang w:val="ru-RU"/>
        </w:rPr>
        <w:t>заключение Главного государственно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 xml:space="preserve">правового управления 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Омской области </w:t>
      </w: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 xml:space="preserve">12.08.2024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№</w:t>
      </w:r>
      <w:r>
        <w:rPr>
          <w:rtl w:val="0"/>
          <w:lang w:val="ru-RU"/>
        </w:rPr>
        <w:t xml:space="preserve">3058/3 </w:t>
      </w:r>
      <w:r>
        <w:rPr>
          <w:rtl w:val="0"/>
          <w:lang w:val="ru-RU"/>
        </w:rPr>
        <w:t xml:space="preserve">на </w:t>
      </w:r>
      <w:r>
        <w:rPr>
          <w:rtl w:val="0"/>
          <w:lang w:val="ru-RU"/>
        </w:rPr>
        <w:t xml:space="preserve">постановление администрации Покровского сельского поселения Омского муниципального района Омской области </w:t>
      </w: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 xml:space="preserve">03.08.2021 </w:t>
      </w:r>
      <w:r>
        <w:rPr>
          <w:rtl w:val="0"/>
          <w:lang w:val="ru-RU"/>
        </w:rPr>
        <w:t>№</w:t>
      </w:r>
      <w:r>
        <w:rPr>
          <w:rtl w:val="0"/>
          <w:lang w:val="ru-RU"/>
        </w:rPr>
        <w:t xml:space="preserve">80 </w:t>
      </w:r>
      <w:r>
        <w:rPr>
          <w:rtl w:val="0"/>
          <w:lang w:val="ru-RU"/>
        </w:rPr>
        <w:t>«</w:t>
      </w:r>
      <w:r>
        <w:rPr>
          <w:rtl w:val="0"/>
          <w:lang w:val="ru-RU"/>
        </w:rPr>
        <w:t>Об утверждении Порядка использования земель или земельных участков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находящихся в государственной или муниципальной собственности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для возведения гражданами гаражей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являющихся некапитальными сооружениями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либо для стоянки технических или других средств передвижения инвалидов вблизи их места жительства на территории Покровского сельского поселения Омского муниципального района Омской области</w:t>
      </w:r>
      <w:r>
        <w:rPr>
          <w:rtl w:val="0"/>
          <w:lang w:val="ru-RU"/>
        </w:rPr>
        <w:t>»</w:t>
      </w:r>
      <w:r>
        <w:rPr>
          <w:shd w:val="clear" w:color="auto" w:fill="ffffff"/>
          <w:rtl w:val="0"/>
          <w:lang w:val="ru-RU"/>
        </w:rPr>
        <w:t xml:space="preserve">, </w:t>
      </w:r>
      <w:r>
        <w:rPr>
          <w:rtl w:val="0"/>
          <w:lang w:val="ru-RU"/>
        </w:rPr>
        <w:t>руководствуясь Уставом Покровского сельского поселения Омского муниципального района Омской области</w:t>
      </w:r>
    </w:p>
    <w:p>
      <w:pPr>
        <w:pStyle w:val="Обычный"/>
        <w:widowControl w:val="0"/>
        <w:shd w:val="clear" w:color="auto" w:fill="ffffff"/>
        <w:ind w:firstLine="720"/>
        <w:jc w:val="both"/>
        <w:rPr>
          <w:outline w:val="0"/>
          <w:color w:val="000000"/>
          <w:sz w:val="26"/>
          <w:szCs w:val="2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shd w:val="clear" w:color="auto" w:fill="ffffff"/>
        <w:ind w:firstLine="720"/>
        <w:jc w:val="both"/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ПОСТАНОВЛЯЮ</w:t>
      </w:r>
      <w:r>
        <w:rPr>
          <w:outline w:val="0"/>
          <w:color w:val="000000"/>
          <w:sz w:val="27"/>
          <w:szCs w:val="27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</w:t>
      </w:r>
    </w:p>
    <w:p>
      <w:pPr>
        <w:pStyle w:val="Обычный"/>
        <w:widowControl w:val="0"/>
        <w:ind w:firstLine="720"/>
        <w:jc w:val="both"/>
        <w:rPr>
          <w:sz w:val="27"/>
          <w:szCs w:val="27"/>
        </w:rPr>
      </w:pPr>
    </w:p>
    <w:p>
      <w:pPr>
        <w:pStyle w:val="Абзац списка"/>
        <w:ind w:left="0" w:firstLine="567"/>
        <w:jc w:val="both"/>
      </w:pPr>
      <w:r>
        <w:rPr>
          <w:rtl w:val="0"/>
          <w:lang w:val="ru-RU"/>
        </w:rPr>
        <w:t xml:space="preserve">1. 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>остановлени</w:t>
      </w:r>
      <w:r>
        <w:rPr>
          <w:rtl w:val="0"/>
          <w:lang w:val="ru-RU"/>
        </w:rPr>
        <w:t>е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администрации Покровского сельского поселения Омского муниципального района Омской области от </w:t>
      </w:r>
      <w:r>
        <w:rPr>
          <w:rtl w:val="0"/>
          <w:lang w:val="ru-RU"/>
        </w:rPr>
        <w:t xml:space="preserve">03.08.2021 </w:t>
      </w:r>
      <w:r>
        <w:rPr>
          <w:rtl w:val="0"/>
          <w:lang w:val="ru-RU"/>
        </w:rPr>
        <w:t>№</w:t>
      </w:r>
      <w:r>
        <w:rPr>
          <w:rtl w:val="0"/>
          <w:lang w:val="ru-RU"/>
        </w:rPr>
        <w:t xml:space="preserve">80 </w:t>
      </w:r>
      <w:r>
        <w:rPr>
          <w:rtl w:val="0"/>
          <w:lang w:val="ru-RU"/>
        </w:rPr>
        <w:t>«</w:t>
      </w:r>
      <w:r>
        <w:rPr>
          <w:rtl w:val="0"/>
          <w:lang w:val="ru-RU"/>
        </w:rPr>
        <w:t>Об утверждении Порядка использования земель или земельных участков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находящихся в государственной или муниципальной собственности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для возведения гражданами гаражей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являющихся некапитальными сооружениями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либо для стоянки технических или других средств передвижения инвалидов вблизи их места жительства на территории Покровского сельского поселения Омского муниципального района Омской области</w:t>
      </w:r>
      <w:r>
        <w:rPr>
          <w:rtl w:val="0"/>
          <w:lang w:val="ru-RU"/>
        </w:rPr>
        <w:t xml:space="preserve">» </w:t>
      </w:r>
      <w:bookmarkStart w:name="sub_10023" w:id="0"/>
      <w:r>
        <w:rPr>
          <w:rtl w:val="0"/>
          <w:lang w:val="ru-RU"/>
        </w:rPr>
        <w:t>признать утратившим силу</w:t>
      </w:r>
      <w:r>
        <w:rPr>
          <w:rtl w:val="0"/>
          <w:lang w:val="ru-RU"/>
        </w:rPr>
        <w:t>.</w:t>
      </w:r>
    </w:p>
    <w:p>
      <w:pPr>
        <w:pStyle w:val="Обычный"/>
        <w:tabs>
          <w:tab w:val="left" w:pos="709"/>
          <w:tab w:val="left" w:pos="851"/>
          <w:tab w:val="left" w:pos="993"/>
        </w:tabs>
        <w:ind w:firstLine="567"/>
        <w:jc w:val="both"/>
      </w:pPr>
      <w:bookmarkEnd w:id="0"/>
      <w:r>
        <w:rPr>
          <w:rtl w:val="0"/>
          <w:lang w:val="ru-RU"/>
        </w:rPr>
        <w:t xml:space="preserve">2. </w:t>
      </w:r>
      <w:r>
        <w:rPr>
          <w:rtl w:val="0"/>
          <w:lang w:val="ru-RU"/>
        </w:rPr>
        <w:t xml:space="preserve">Настоящее постановление подлежит официальному опубликованию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обнародованию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и вступает в силу после его официального опубликования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обнародования</w:t>
      </w:r>
      <w:r>
        <w:rPr>
          <w:rtl w:val="0"/>
          <w:lang w:val="ru-RU"/>
        </w:rPr>
        <w:t>).</w:t>
      </w:r>
    </w:p>
    <w:p>
      <w:pPr>
        <w:pStyle w:val="Обычный"/>
        <w:ind w:firstLine="567"/>
        <w:jc w:val="both"/>
      </w:pPr>
      <w:r>
        <w:rPr>
          <w:rtl w:val="0"/>
          <w:lang w:val="ru-RU"/>
        </w:rPr>
        <w:t xml:space="preserve">3. </w:t>
      </w:r>
      <w:r>
        <w:rPr>
          <w:rtl w:val="0"/>
          <w:lang w:val="ru-RU"/>
        </w:rPr>
        <w:t>Контроль за исполнением настоящего постановления возложить на заместителя Главы сельского поселения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Н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Свириденко</w:t>
      </w:r>
      <w:r>
        <w:rPr>
          <w:rtl w:val="0"/>
          <w:lang w:val="ru-RU"/>
        </w:rPr>
        <w:t>.</w:t>
      </w:r>
    </w:p>
    <w:p>
      <w:pPr>
        <w:pStyle w:val="Обычный"/>
        <w:widowControl w:val="0"/>
        <w:shd w:val="clear" w:color="auto" w:fill="ffffff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shd w:val="clear" w:color="auto" w:fill="ffffff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shd w:val="clear" w:color="auto" w:fill="ffffff"/>
        <w:jc w:val="both"/>
      </w:pP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Глава сельского поселения                                                                        А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outline w:val="0"/>
          <w:color w:val="00000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Шафрик</w:t>
      </w:r>
    </w:p>
    <w:sectPr>
      <w:headerReference w:type="default" r:id="rId4"/>
      <w:footerReference w:type="default" r:id="rId5"/>
      <w:pgSz w:w="11900" w:h="16840" w:orient="portrait"/>
      <w:pgMar w:top="1134" w:right="567" w:bottom="1134" w:left="170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ий колонтитул"/>
      <w:tabs>
        <w:tab w:val="left" w:pos="8505"/>
        <w:tab w:val="left" w:pos="8640"/>
        <w:tab w:val="clear" w:pos="4677"/>
        <w:tab w:val="clear" w:pos="935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ий колонтитул">
    <w:name w:val="Верхний колонтитул"/>
    <w:next w:val="Верхний колонтитул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Абзац списка">
    <w:name w:val="Абзац списка"/>
    <w:next w:val="Абзац списка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