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560" w:rsidRPr="0078260E" w:rsidRDefault="005E5560" w:rsidP="005E5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60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E5560" w:rsidRPr="0078260E" w:rsidRDefault="005E5560" w:rsidP="005E5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60E">
        <w:rPr>
          <w:rFonts w:ascii="Times New Roman" w:hAnsi="Times New Roman" w:cs="Times New Roman"/>
          <w:b/>
          <w:sz w:val="28"/>
          <w:szCs w:val="28"/>
        </w:rPr>
        <w:t>к отчету об</w:t>
      </w:r>
      <w:r w:rsidR="00737448">
        <w:rPr>
          <w:rFonts w:ascii="Times New Roman" w:hAnsi="Times New Roman" w:cs="Times New Roman"/>
          <w:b/>
          <w:sz w:val="28"/>
          <w:szCs w:val="28"/>
        </w:rPr>
        <w:t xml:space="preserve"> исполнении бюджета Покровского</w:t>
      </w:r>
      <w:r w:rsidRPr="0078260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E5560" w:rsidRPr="0078260E" w:rsidRDefault="005E5560" w:rsidP="005E5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60E">
        <w:rPr>
          <w:rFonts w:ascii="Times New Roman" w:hAnsi="Times New Roman" w:cs="Times New Roman"/>
          <w:b/>
          <w:sz w:val="28"/>
          <w:szCs w:val="28"/>
        </w:rPr>
        <w:t xml:space="preserve">Омского муниципального района Омской области по </w:t>
      </w:r>
      <w:r w:rsidR="004046D3">
        <w:rPr>
          <w:rFonts w:ascii="Times New Roman" w:hAnsi="Times New Roman" w:cs="Times New Roman"/>
          <w:b/>
          <w:sz w:val="28"/>
          <w:szCs w:val="28"/>
        </w:rPr>
        <w:t>расходам</w:t>
      </w:r>
    </w:p>
    <w:p w:rsidR="00C53689" w:rsidRPr="0078260E" w:rsidRDefault="003D6247" w:rsidP="005E5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2022</w:t>
      </w:r>
      <w:r w:rsidR="005E5560" w:rsidRPr="0078260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E5560" w:rsidRDefault="005E5560" w:rsidP="005E55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E5560" w:rsidRDefault="00737448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Покровского</w:t>
      </w:r>
      <w:r w:rsidR="003D6247">
        <w:rPr>
          <w:rFonts w:ascii="Times New Roman" w:hAnsi="Times New Roman" w:cs="Times New Roman"/>
          <w:sz w:val="28"/>
          <w:szCs w:val="28"/>
        </w:rPr>
        <w:t xml:space="preserve"> сельского поселения в 2022</w:t>
      </w:r>
      <w:r w:rsidR="00194460">
        <w:rPr>
          <w:rFonts w:ascii="Times New Roman" w:hAnsi="Times New Roman" w:cs="Times New Roman"/>
          <w:sz w:val="28"/>
          <w:szCs w:val="28"/>
        </w:rPr>
        <w:t xml:space="preserve"> году по расходам исполнен на </w:t>
      </w:r>
      <w:r>
        <w:rPr>
          <w:rFonts w:ascii="Times New Roman" w:hAnsi="Times New Roman" w:cs="Times New Roman"/>
          <w:sz w:val="28"/>
          <w:szCs w:val="28"/>
        </w:rPr>
        <w:t>9 245 651,27</w:t>
      </w:r>
      <w:r w:rsidR="003D6247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2A1904">
        <w:rPr>
          <w:rFonts w:ascii="Times New Roman" w:hAnsi="Times New Roman" w:cs="Times New Roman"/>
          <w:sz w:val="28"/>
          <w:szCs w:val="28"/>
        </w:rPr>
        <w:t>что составляет 98,75</w:t>
      </w:r>
      <w:r w:rsidR="00194460">
        <w:rPr>
          <w:rFonts w:ascii="Times New Roman" w:hAnsi="Times New Roman" w:cs="Times New Roman"/>
          <w:sz w:val="28"/>
          <w:szCs w:val="28"/>
        </w:rPr>
        <w:t xml:space="preserve"> % от утвержденных плановых назначений на сумму </w:t>
      </w:r>
      <w:r>
        <w:rPr>
          <w:rFonts w:ascii="Times New Roman" w:hAnsi="Times New Roman" w:cs="Times New Roman"/>
          <w:sz w:val="28"/>
          <w:szCs w:val="28"/>
        </w:rPr>
        <w:t>117 103,26</w:t>
      </w:r>
      <w:r w:rsidR="0019446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A6BF3" w:rsidRDefault="00EA6BF3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6BF3" w:rsidRDefault="00EA6BF3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бюджетной классификацией расходы распределены следующим образом:</w:t>
      </w:r>
    </w:p>
    <w:p w:rsidR="00A75FE8" w:rsidRPr="00A831B9" w:rsidRDefault="00A75FE8" w:rsidP="00A75F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разделу 01 «Общегосударственные вопросы» 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7 469 852,88 рублей, 100,00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оп плановых показателей;</w:t>
      </w:r>
    </w:p>
    <w:p w:rsidR="00A75FE8" w:rsidRPr="00A831B9" w:rsidRDefault="00A75FE8" w:rsidP="00A75F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«Национальная оборона» 145 336,00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AE6AA7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E6AA7" w:rsidRPr="00A831B9">
        <w:rPr>
          <w:rFonts w:ascii="Times New Roman" w:hAnsi="Times New Roman" w:cs="Times New Roman"/>
          <w:sz w:val="28"/>
          <w:szCs w:val="28"/>
        </w:rPr>
        <w:t xml:space="preserve"> </w:t>
      </w:r>
      <w:r w:rsidR="00AE6AA7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proofErr w:type="gramEnd"/>
      <w:r w:rsidR="00AE6AA7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,00 % от плановых назначений;</w:t>
      </w:r>
    </w:p>
    <w:p w:rsidR="00A75FE8" w:rsidRPr="00A831B9" w:rsidRDefault="00A75FE8" w:rsidP="00A75F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03 «Национальная безопасность и правоохран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ительная деятельность» 7 304,44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AE6AA7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E6AA7" w:rsidRPr="00A831B9">
        <w:rPr>
          <w:rFonts w:ascii="Times New Roman" w:hAnsi="Times New Roman" w:cs="Times New Roman"/>
          <w:sz w:val="28"/>
          <w:szCs w:val="28"/>
        </w:rPr>
        <w:t>100,00 % от плановых назначений;</w:t>
      </w:r>
    </w:p>
    <w:p w:rsidR="00A75FE8" w:rsidRPr="00A831B9" w:rsidRDefault="00A75FE8" w:rsidP="00A75F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04 «Национальная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экономика» 736 610,00 рублей, 87,55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</w:p>
    <w:p w:rsidR="00A75FE8" w:rsidRPr="00A831B9" w:rsidRDefault="00A75FE8" w:rsidP="007221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05 «Жилищно-ко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ммунальное хозяйство» 545 708,44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98,58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назначений;</w:t>
      </w:r>
    </w:p>
    <w:p w:rsidR="00A75FE8" w:rsidRPr="00A831B9" w:rsidRDefault="00A75FE8" w:rsidP="007221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08 «Куль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тура, кинематография» 306 822,51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100,00 % от плановых назначений;</w:t>
      </w:r>
    </w:p>
    <w:p w:rsidR="00A75FE8" w:rsidRPr="00036EA8" w:rsidRDefault="00A75FE8" w:rsidP="00036E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10 «Социал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ьная политика»</w:t>
      </w:r>
      <w:r w:rsidR="00DE3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утверждено 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30 744,00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рублей, </w:t>
      </w:r>
      <w:r w:rsidR="00A831B9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6EA8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proofErr w:type="gramEnd"/>
      <w:r w:rsidR="00036EA8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,00 % от плановых назначений;</w:t>
      </w:r>
    </w:p>
    <w:p w:rsidR="00613043" w:rsidRPr="00A831B9" w:rsidRDefault="00A75FE8" w:rsidP="00A831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разделу 11 «Физическая </w:t>
      </w:r>
      <w:r w:rsidR="0003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 и спорт» 3 300,00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72211D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100,00 % от плановых назначений.</w:t>
      </w:r>
    </w:p>
    <w:p w:rsidR="00613043" w:rsidRPr="00EF1DD4" w:rsidRDefault="00613043" w:rsidP="006130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DD4">
        <w:rPr>
          <w:rFonts w:ascii="Times New Roman" w:hAnsi="Times New Roman" w:cs="Times New Roman"/>
          <w:i/>
          <w:sz w:val="28"/>
          <w:szCs w:val="28"/>
        </w:rPr>
        <w:t>Расходы по разделу 01 «Общегосударственные вопросы» включают в себя следующие расходы:</w:t>
      </w:r>
    </w:p>
    <w:p w:rsidR="00A831B9" w:rsidRPr="00A831B9" w:rsidRDefault="00A831B9" w:rsidP="00A831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подразделу 02 «Функционирование высшего должностного лица субъекта Российской Федерации и муниципал</w:t>
      </w:r>
      <w:r w:rsidR="003C3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ьного образования» 1 373 180,34 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100,00 % от плановых назначений;</w:t>
      </w:r>
    </w:p>
    <w:p w:rsidR="00A831B9" w:rsidRPr="00A831B9" w:rsidRDefault="00A831B9" w:rsidP="00A831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подразделу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</w:r>
      <w:proofErr w:type="gramStart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администраций»  </w:t>
      </w:r>
      <w:r w:rsidR="003C3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="003C3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466 753,55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100,00 % от плановых назначений;</w:t>
      </w:r>
    </w:p>
    <w:p w:rsidR="00A831B9" w:rsidRPr="00A831B9" w:rsidRDefault="00A831B9" w:rsidP="00A831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подразделу  06</w:t>
      </w:r>
      <w:proofErr w:type="gramEnd"/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«Обеспечение деятельности финансовых, налоговых и таможенных органов и органов финансового (фина</w:t>
      </w:r>
      <w:r w:rsidR="003C3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нсово-бюджетного) надзора» 211 035,93</w:t>
      </w:r>
      <w:r w:rsidR="00C606A7" w:rsidRPr="00EF1D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</w:t>
      </w:r>
      <w:r w:rsidR="00C606A7"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100,00 % от плановых назначений;</w:t>
      </w:r>
    </w:p>
    <w:p w:rsidR="00613043" w:rsidRPr="00EF1DD4" w:rsidRDefault="00A831B9" w:rsidP="00EF1DD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подразделу 13 «Другие общегосуд</w:t>
      </w:r>
      <w:r w:rsidR="00C606A7" w:rsidRPr="00EF1D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арственные вопросы» </w:t>
      </w:r>
      <w:r w:rsidR="003C3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4 418 856,26 рублей, 99,90</w:t>
      </w:r>
      <w:r w:rsidRPr="00A8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от плановых назначений.</w:t>
      </w:r>
    </w:p>
    <w:p w:rsidR="00EF1DD4" w:rsidRPr="000857C9" w:rsidRDefault="00EF1DD4" w:rsidP="00EF1DD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857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0102 «Функционирование высшего должностного лица субъекта Российской Федерации и муниципального образования»</w:t>
      </w:r>
    </w:p>
    <w:p w:rsidR="00613043" w:rsidRPr="00251DC7" w:rsidRDefault="00EF1DD4" w:rsidP="00251DC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57C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Расходы по данной классификации </w:t>
      </w:r>
      <w:r w:rsidR="00251DC7" w:rsidRPr="000857C9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1</w:t>
      </w:r>
      <w:r w:rsidR="00FF0678">
        <w:rPr>
          <w:rFonts w:ascii="Times New Roman" w:eastAsia="Times New Roman" w:hAnsi="Times New Roman" w:cs="Times New Roman"/>
          <w:color w:val="000000"/>
          <w:sz w:val="28"/>
          <w:szCs w:val="28"/>
        </w:rPr>
        <w:t> 373 180,34</w:t>
      </w:r>
      <w:r w:rsidRPr="00085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на оплату труда и взносы в обязательные страховые фонды.</w:t>
      </w:r>
    </w:p>
    <w:p w:rsidR="00613043" w:rsidRPr="00183049" w:rsidRDefault="00613043" w:rsidP="00613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049">
        <w:rPr>
          <w:rFonts w:ascii="Times New Roman" w:hAnsi="Times New Roman" w:cs="Times New Roman"/>
          <w:b/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613043" w:rsidRDefault="00613043" w:rsidP="006130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DC7" w:rsidRDefault="004D7B05" w:rsidP="00251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613043">
        <w:rPr>
          <w:rFonts w:ascii="Times New Roman" w:hAnsi="Times New Roman" w:cs="Times New Roman"/>
          <w:sz w:val="28"/>
          <w:szCs w:val="28"/>
        </w:rPr>
        <w:t xml:space="preserve">классификации </w:t>
      </w:r>
      <w:r>
        <w:rPr>
          <w:rFonts w:ascii="Times New Roman" w:hAnsi="Times New Roman" w:cs="Times New Roman"/>
          <w:sz w:val="28"/>
          <w:szCs w:val="28"/>
        </w:rPr>
        <w:t>предназначена для отражения расходо</w:t>
      </w:r>
      <w:r w:rsidR="00A83F46">
        <w:rPr>
          <w:rFonts w:ascii="Times New Roman" w:hAnsi="Times New Roman" w:cs="Times New Roman"/>
          <w:sz w:val="28"/>
          <w:szCs w:val="28"/>
        </w:rPr>
        <w:t xml:space="preserve">в, связанных с непосредственным функционированием </w:t>
      </w:r>
      <w:r w:rsidR="0061304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20B64">
        <w:rPr>
          <w:rFonts w:ascii="Times New Roman" w:hAnsi="Times New Roman" w:cs="Times New Roman"/>
          <w:sz w:val="28"/>
          <w:szCs w:val="28"/>
        </w:rPr>
        <w:t xml:space="preserve">Покровского </w:t>
      </w:r>
      <w:r w:rsidR="006130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83F46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A83F4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A83F46">
        <w:rPr>
          <w:rFonts w:ascii="Times New Roman" w:hAnsi="Times New Roman" w:cs="Times New Roman"/>
          <w:sz w:val="28"/>
          <w:szCs w:val="28"/>
        </w:rPr>
        <w:t>.</w:t>
      </w:r>
      <w:r w:rsidR="003A4261">
        <w:rPr>
          <w:rFonts w:ascii="Times New Roman" w:hAnsi="Times New Roman" w:cs="Times New Roman"/>
          <w:sz w:val="28"/>
          <w:szCs w:val="28"/>
        </w:rPr>
        <w:t>:</w:t>
      </w:r>
    </w:p>
    <w:p w:rsidR="00251DC7" w:rsidRPr="00251DC7" w:rsidRDefault="00251DC7" w:rsidP="007536B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1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оплату труда муниципальных служащих и взносы</w:t>
      </w:r>
      <w:r w:rsidR="00673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обязательные страховые фонды – 1 428 920,35 рублей;</w:t>
      </w:r>
    </w:p>
    <w:p w:rsidR="00A64C02" w:rsidRDefault="00A64C02" w:rsidP="007536B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Прочая закупка товаров, рабо</w:t>
      </w:r>
      <w:r w:rsidR="00673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т, услуг – 7 560,00</w:t>
      </w:r>
      <w:r w:rsidRPr="00A64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</w:t>
      </w:r>
    </w:p>
    <w:p w:rsidR="00673071" w:rsidRPr="00251DC7" w:rsidRDefault="00673071" w:rsidP="007536B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оплата транспортного налога - 5 973,00 рублей;</w:t>
      </w:r>
    </w:p>
    <w:p w:rsidR="00486D82" w:rsidRDefault="00673071" w:rsidP="007536B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24 300,00</w:t>
      </w:r>
      <w:r w:rsidR="00251DC7" w:rsidRPr="00251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на предоставление межбюджетного трансферта бюджету Омского муниципального района по соглашению о передаче части полномочий по осуществлению финансового контроля.</w:t>
      </w:r>
    </w:p>
    <w:p w:rsidR="00486D82" w:rsidRPr="00486D82" w:rsidRDefault="00486D82" w:rsidP="00486D82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6D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01</w:t>
      </w:r>
      <w:r w:rsidR="000742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86D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486D82" w:rsidRDefault="00486D82" w:rsidP="00486D82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</w:p>
    <w:p w:rsidR="00486D82" w:rsidRPr="00486D82" w:rsidRDefault="00486D82" w:rsidP="00486D82">
      <w:pPr>
        <w:pStyle w:val="a3"/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6D82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классификация предназначена для отражения перечислений текущего характера другим бюджетам бюджетной системы Российской Федерации. В 2022</w:t>
      </w:r>
      <w:r w:rsidR="006730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составили расходы 211 035,93</w:t>
      </w:r>
      <w:r w:rsidRPr="00486D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0742EC" w:rsidRDefault="000742EC" w:rsidP="000742EC">
      <w:pPr>
        <w:shd w:val="clear" w:color="auto" w:fill="FFFFFF"/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42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01 11 «Резервные фонды»</w:t>
      </w:r>
    </w:p>
    <w:p w:rsidR="00577960" w:rsidRPr="00754C4E" w:rsidRDefault="003E364A" w:rsidP="00754C4E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Изначально в бюджет на 2022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утверждено 1000,00 рублей. В течение года сумму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уменьшили  </w:t>
      </w:r>
      <w:r w:rsidRP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 отсутствием аварийно-спасательных, аварийно-восстановительных и других неотложных работ по устранению непосредственной опасности для жизни и здоровья людей на объектах жилищно-коммунального хозяйства, социальной сферы и других объектов, а также оказание помощи пострадавшим гражданам расходование средств резервного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 Администрации Покровского</w:t>
      </w:r>
      <w:r w:rsidRPr="003E3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сельского поселения за  2022 году не производилось.     </w:t>
      </w:r>
      <w:bookmarkStart w:id="0" w:name="_GoBack"/>
      <w:bookmarkEnd w:id="0"/>
    </w:p>
    <w:p w:rsidR="00577960" w:rsidRPr="00183049" w:rsidRDefault="00577960" w:rsidP="005779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049">
        <w:rPr>
          <w:rFonts w:ascii="Times New Roman" w:hAnsi="Times New Roman" w:cs="Times New Roman"/>
          <w:b/>
          <w:sz w:val="28"/>
          <w:szCs w:val="28"/>
        </w:rPr>
        <w:t>0113 «Другие общегосударственные вопросы»</w:t>
      </w:r>
    </w:p>
    <w:p w:rsidR="00577960" w:rsidRDefault="00577960" w:rsidP="00577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2EC" w:rsidRDefault="00025040" w:rsidP="00220B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классификации предназначена для отражения других общегосударственных расходов, не отнесенных на другие классиф</w:t>
      </w:r>
      <w:r w:rsidR="0031436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кации</w:t>
      </w:r>
      <w:r w:rsidR="00314366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31436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14366">
        <w:rPr>
          <w:rFonts w:ascii="Times New Roman" w:hAnsi="Times New Roman" w:cs="Times New Roman"/>
          <w:sz w:val="28"/>
          <w:szCs w:val="28"/>
        </w:rPr>
        <w:t>.:</w:t>
      </w:r>
    </w:p>
    <w:p w:rsidR="00220B64" w:rsidRPr="00AB37C0" w:rsidRDefault="00982B8B" w:rsidP="00AB37C0">
      <w:pPr>
        <w:numPr>
          <w:ilvl w:val="0"/>
          <w:numId w:val="13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82B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организацию и обеспечение мероприятий по решению других (общих) вопросов муни</w:t>
      </w:r>
      <w:r w:rsidR="00220B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ципального значения – </w:t>
      </w:r>
      <w:r w:rsidR="00220B64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254 892,69</w:t>
      </w:r>
      <w:r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из них: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220B64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акупка товаров, работ и услуг в сфере информационно-коммуникационных технологий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премии;</w:t>
      </w:r>
      <w:r w:rsidR="00220B64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 судебных актов и мировых соглашений по возмещению </w:t>
      </w:r>
      <w:r w:rsidR="00220B64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причиненного вреда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уплата иных платежей;</w:t>
      </w:r>
      <w:r w:rsidR="00220B64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части полномочий в сфере градостроительной деятельности и территориального планирования.</w:t>
      </w:r>
      <w:r w:rsidR="00AB37C0" w:rsidRPr="00AB37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F30372" w:rsidRPr="00AB37C0" w:rsidRDefault="00982B8B" w:rsidP="00AB37C0">
      <w:pPr>
        <w:numPr>
          <w:ilvl w:val="0"/>
          <w:numId w:val="14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82B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организацию материально - технического и хозяйственного обеспечения деятель</w:t>
      </w:r>
      <w:r w:rsidR="00AB37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ности Администрации Покровского</w:t>
      </w:r>
      <w:r w:rsidRPr="00982B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сельского поселении (деятельность МКУ «Хозяйственное управление»):</w:t>
      </w:r>
      <w:r w:rsidR="00AB37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оплату труда работников </w:t>
      </w:r>
      <w:proofErr w:type="gramStart"/>
      <w:r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 и</w:t>
      </w:r>
      <w:proofErr w:type="gramEnd"/>
      <w:r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взносы в обязательные страховые фонды;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коммунальные услуги; услуги связи; страхование; горюче-смазочных материалы; р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аботы, услуги по содержанию имущества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AB37C0" w:rsidRPr="00AB37C0">
        <w:t xml:space="preserve"> 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B37C0" w:rsidRP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деятельности учреждения по обеспечению хозяйственного обслуживания</w:t>
      </w:r>
      <w:r w:rsidR="00AB3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30372" w:rsidRPr="00F30372" w:rsidRDefault="00F30372" w:rsidP="00F30372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по разделу 02 «Национальная оборона» включают в себя следующие расходы:</w:t>
      </w:r>
    </w:p>
    <w:p w:rsidR="000D4CC9" w:rsidRPr="00220B64" w:rsidRDefault="00F30372" w:rsidP="00220B6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>по подразделу 02 «Мобилизационная и вне</w:t>
      </w:r>
      <w:r w:rsidR="000D4CC9">
        <w:rPr>
          <w:rFonts w:ascii="Times New Roman" w:eastAsia="Times New Roman" w:hAnsi="Times New Roman" w:cs="Times New Roman"/>
          <w:color w:val="000000"/>
          <w:sz w:val="28"/>
          <w:szCs w:val="28"/>
        </w:rPr>
        <w:t>войсковая подготовка» 145 336,</w:t>
      </w:r>
      <w:proofErr w:type="gramStart"/>
      <w:r w:rsidR="000D4CC9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рублей</w:t>
      </w:r>
      <w:proofErr w:type="gramEnd"/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>, 100,00 % от плановых назначений.</w:t>
      </w:r>
    </w:p>
    <w:p w:rsidR="003A4261" w:rsidRPr="000D4CC9" w:rsidRDefault="00A150BE" w:rsidP="00A150BE">
      <w:pPr>
        <w:pStyle w:val="a3"/>
        <w:spacing w:after="0" w:line="240" w:lineRule="auto"/>
        <w:ind w:left="16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0203</w:t>
      </w:r>
      <w:r w:rsidR="003A4261" w:rsidRPr="000D4CC9">
        <w:rPr>
          <w:rFonts w:ascii="Times New Roman" w:hAnsi="Times New Roman" w:cs="Times New Roman"/>
          <w:b/>
          <w:sz w:val="28"/>
          <w:szCs w:val="28"/>
        </w:rPr>
        <w:t>«Мобилизационная и вневойсковая подготовка»</w:t>
      </w:r>
    </w:p>
    <w:p w:rsidR="003A4261" w:rsidRDefault="003A4261" w:rsidP="003A42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0372" w:rsidRPr="000D4CC9" w:rsidRDefault="003A4261" w:rsidP="000D4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по данной классификации направлены на финансирование деятельности специалист</w:t>
      </w:r>
      <w:r w:rsidR="000D4CC9">
        <w:rPr>
          <w:rFonts w:ascii="Times New Roman" w:hAnsi="Times New Roman" w:cs="Times New Roman"/>
          <w:sz w:val="28"/>
          <w:szCs w:val="28"/>
        </w:rPr>
        <w:t xml:space="preserve">а военно-учетного стола, в </w:t>
      </w:r>
      <w:proofErr w:type="spellStart"/>
      <w:r w:rsidR="000D4CC9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D4CC9">
        <w:rPr>
          <w:rFonts w:ascii="Times New Roman" w:hAnsi="Times New Roman" w:cs="Times New Roman"/>
          <w:sz w:val="28"/>
          <w:szCs w:val="28"/>
        </w:rPr>
        <w:t xml:space="preserve">. </w:t>
      </w:r>
      <w:r w:rsidR="00F30372" w:rsidRPr="00F30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оплату труда и взносы</w:t>
      </w:r>
      <w:r w:rsidR="000D4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обязательные страховые фонды</w:t>
      </w:r>
    </w:p>
    <w:p w:rsidR="00F30372" w:rsidRPr="00F30372" w:rsidRDefault="00F30372" w:rsidP="00F30372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0372" w:rsidRDefault="00F30372" w:rsidP="00F30372">
      <w:pPr>
        <w:pStyle w:val="a3"/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по разделу 03 «Национальная безопасность и правоохранительная деятельность» включают в себя следующие расходы:</w:t>
      </w:r>
    </w:p>
    <w:p w:rsidR="00CF3EC2" w:rsidRPr="00DE3277" w:rsidRDefault="00F30372" w:rsidP="00DE327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подразделу 10 «Защита населения и территории от чрезвычайных ситуаций природного и техногенного характера, пожарная</w:t>
      </w:r>
      <w:r w:rsidR="00A15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безопасность» 7 304,44 рублей</w:t>
      </w:r>
      <w:r w:rsidRPr="00F30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100,00 % от плановых назначений.</w:t>
      </w:r>
    </w:p>
    <w:p w:rsidR="00CF3EC2" w:rsidRPr="00183049" w:rsidRDefault="00CF3EC2" w:rsidP="00CF3E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0310 </w:t>
      </w:r>
      <w:r w:rsidRPr="00183049">
        <w:rPr>
          <w:rFonts w:ascii="Times New Roman" w:hAnsi="Times New Roman" w:cs="Times New Roman"/>
          <w:b/>
          <w:sz w:val="28"/>
          <w:szCs w:val="28"/>
        </w:rPr>
        <w:t>«</w:t>
      </w:r>
      <w:r w:rsidRPr="00CF3EC2">
        <w:rPr>
          <w:rFonts w:ascii="Times New Roman" w:hAnsi="Times New Roman" w:cs="Times New Roman"/>
          <w:b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183049">
        <w:rPr>
          <w:rFonts w:ascii="Times New Roman" w:hAnsi="Times New Roman" w:cs="Times New Roman"/>
          <w:b/>
          <w:sz w:val="28"/>
          <w:szCs w:val="28"/>
        </w:rPr>
        <w:t>»</w:t>
      </w:r>
    </w:p>
    <w:p w:rsidR="00CF3EC2" w:rsidRDefault="00CF3EC2" w:rsidP="00753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EC2" w:rsidRDefault="00CF3EC2" w:rsidP="00DE32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по данной классификации направлены на финансирование мероприятий по предуп</w:t>
      </w:r>
      <w:r w:rsidR="00DE3277">
        <w:rPr>
          <w:rFonts w:ascii="Times New Roman" w:hAnsi="Times New Roman" w:cs="Times New Roman"/>
          <w:sz w:val="28"/>
          <w:szCs w:val="28"/>
        </w:rPr>
        <w:t>реждению чрезвычайных ситуаций.</w:t>
      </w:r>
    </w:p>
    <w:p w:rsidR="00DE3277" w:rsidRDefault="00DE3277" w:rsidP="00DE32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36BB" w:rsidRDefault="007536BB" w:rsidP="00DE32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7954" w:rsidRDefault="00CF3EC2" w:rsidP="00DE3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B2F67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6B2F67">
        <w:rPr>
          <w:rFonts w:ascii="Times New Roman" w:hAnsi="Times New Roman" w:cs="Times New Roman"/>
          <w:sz w:val="28"/>
          <w:szCs w:val="28"/>
        </w:rPr>
        <w:t xml:space="preserve"> «</w:t>
      </w:r>
      <w:r w:rsidRPr="00CF3EC2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6B2F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включают в себя следующие расходы:</w:t>
      </w:r>
    </w:p>
    <w:p w:rsidR="00DE3277" w:rsidRPr="00DE3277" w:rsidRDefault="00DE3277" w:rsidP="00DE327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подразделу 09 «Дорожное хозяйство (дорожные</w:t>
      </w:r>
      <w:r w:rsidR="00A15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фонды</w:t>
      </w:r>
      <w:proofErr w:type="gramStart"/>
      <w:r w:rsidR="00A15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)»  общая</w:t>
      </w:r>
      <w:proofErr w:type="gramEnd"/>
      <w:r w:rsidR="00A15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сумма исполнения 736 610,00</w:t>
      </w:r>
      <w:r w:rsidR="00750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</w:t>
      </w:r>
      <w:r w:rsidR="0075003C">
        <w:rPr>
          <w:rFonts w:ascii="Times New Roman" w:hAnsi="Times New Roman" w:cs="Times New Roman"/>
          <w:sz w:val="28"/>
          <w:szCs w:val="28"/>
        </w:rPr>
        <w:t>что составляет 87,55 % от утвержденных плановых назначений на сумму 104 748,15 рублей.</w:t>
      </w:r>
    </w:p>
    <w:p w:rsidR="00DE3277" w:rsidRDefault="00DE3277" w:rsidP="00687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7954" w:rsidRPr="00687954" w:rsidRDefault="00687954" w:rsidP="00687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54">
        <w:rPr>
          <w:rFonts w:ascii="Times New Roman" w:hAnsi="Times New Roman" w:cs="Times New Roman"/>
          <w:b/>
          <w:sz w:val="28"/>
          <w:szCs w:val="28"/>
        </w:rPr>
        <w:t>0409 «Дорожное хозяйство (дорожные фонды)»</w:t>
      </w:r>
    </w:p>
    <w:p w:rsidR="00687954" w:rsidRDefault="00687954" w:rsidP="00687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7954" w:rsidRDefault="002A6A38" w:rsidP="00A515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по данной классификации направлены на проведение мероприятий по ремонту и содержанию внутрипоселковых дорог, обеспечение безопасности дорожного движения,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.:</w:t>
      </w:r>
    </w:p>
    <w:p w:rsidR="00B67784" w:rsidRPr="00B67784" w:rsidRDefault="00B67784" w:rsidP="00B67784">
      <w:pPr>
        <w:pStyle w:val="a3"/>
        <w:numPr>
          <w:ilvl w:val="0"/>
          <w:numId w:val="12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B67784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в Покровском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- 352 730,</w:t>
      </w:r>
      <w:r w:rsidR="003F3F2D">
        <w:rPr>
          <w:rFonts w:ascii="Times New Roman" w:hAnsi="Times New Roman" w:cs="Times New Roman"/>
          <w:sz w:val="28"/>
          <w:szCs w:val="28"/>
        </w:rPr>
        <w:t>00 рублей, 100 168,15 рублей не были израсходованы;</w:t>
      </w:r>
    </w:p>
    <w:p w:rsidR="007536BB" w:rsidRDefault="00B67784" w:rsidP="003579DD">
      <w:pPr>
        <w:pStyle w:val="a3"/>
        <w:numPr>
          <w:ilvl w:val="0"/>
          <w:numId w:val="12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B67784">
        <w:rPr>
          <w:rFonts w:ascii="Times New Roman" w:hAnsi="Times New Roman" w:cs="Times New Roman"/>
          <w:sz w:val="28"/>
          <w:szCs w:val="28"/>
        </w:rPr>
        <w:t>Безопасность дорожного движения в Покровском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-  исполнено на 383 880,00 рублей, 4</w:t>
      </w:r>
      <w:r w:rsidR="0075003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580</w:t>
      </w:r>
      <w:r w:rsidR="0075003C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9DD">
        <w:rPr>
          <w:rFonts w:ascii="Times New Roman" w:hAnsi="Times New Roman" w:cs="Times New Roman"/>
          <w:sz w:val="28"/>
          <w:szCs w:val="28"/>
        </w:rPr>
        <w:t>рублей не были израсходованы.</w:t>
      </w:r>
    </w:p>
    <w:p w:rsidR="003579DD" w:rsidRDefault="003579DD" w:rsidP="003579DD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579DD" w:rsidRDefault="003579DD" w:rsidP="003579DD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579DD" w:rsidRPr="003579DD" w:rsidRDefault="003579DD" w:rsidP="003579DD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536BB" w:rsidRDefault="007536BB" w:rsidP="00753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B2F67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6B2F67">
        <w:rPr>
          <w:rFonts w:ascii="Times New Roman" w:hAnsi="Times New Roman" w:cs="Times New Roman"/>
          <w:sz w:val="28"/>
          <w:szCs w:val="28"/>
        </w:rPr>
        <w:t xml:space="preserve"> «</w:t>
      </w:r>
      <w:r w:rsidRPr="00BE6CFD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 w:rsidRPr="006B2F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включают в себя следующие расходы:</w:t>
      </w:r>
    </w:p>
    <w:p w:rsidR="003579DD" w:rsidRPr="003579DD" w:rsidRDefault="003579DD" w:rsidP="003579D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подразделу 01 «</w:t>
      </w:r>
      <w:r w:rsidRPr="003579DD">
        <w:rPr>
          <w:rFonts w:ascii="Times New Roman" w:hAnsi="Times New Roman" w:cs="Times New Roman"/>
          <w:sz w:val="28"/>
          <w:szCs w:val="28"/>
        </w:rPr>
        <w:t>Жилищное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» исполнено 1 744,22 рублей, что составляет </w:t>
      </w:r>
      <w:r w:rsidR="002830E0">
        <w:rPr>
          <w:rFonts w:ascii="Times New Roman" w:hAnsi="Times New Roman" w:cs="Times New Roman"/>
          <w:sz w:val="28"/>
          <w:szCs w:val="28"/>
        </w:rPr>
        <w:t>35,00% от утвержденных плановых назначений нас сумму 3 488,44 рублей;</w:t>
      </w:r>
    </w:p>
    <w:p w:rsidR="007536BB" w:rsidRPr="002830E0" w:rsidRDefault="007536BB" w:rsidP="007536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0E0">
        <w:rPr>
          <w:rFonts w:ascii="Times New Roman" w:hAnsi="Times New Roman" w:cs="Times New Roman"/>
          <w:sz w:val="28"/>
          <w:szCs w:val="28"/>
        </w:rPr>
        <w:t>по подразделу 03 «Благоустройство»</w:t>
      </w:r>
      <w:r w:rsidR="002830E0" w:rsidRPr="002830E0">
        <w:rPr>
          <w:rFonts w:ascii="Times New Roman" w:hAnsi="Times New Roman" w:cs="Times New Roman"/>
          <w:sz w:val="28"/>
          <w:szCs w:val="28"/>
        </w:rPr>
        <w:t xml:space="preserve"> 543 964,</w:t>
      </w:r>
      <w:proofErr w:type="gramStart"/>
      <w:r w:rsidR="002830E0" w:rsidRPr="002830E0">
        <w:rPr>
          <w:rFonts w:ascii="Times New Roman" w:hAnsi="Times New Roman" w:cs="Times New Roman"/>
          <w:sz w:val="28"/>
          <w:szCs w:val="28"/>
        </w:rPr>
        <w:t>22</w:t>
      </w:r>
      <w:r w:rsidRPr="002830E0">
        <w:rPr>
          <w:rFonts w:ascii="Times New Roman" w:hAnsi="Times New Roman" w:cs="Times New Roman"/>
          <w:sz w:val="28"/>
          <w:szCs w:val="28"/>
        </w:rPr>
        <w:t xml:space="preserve">  рублей</w:t>
      </w:r>
      <w:proofErr w:type="gramEnd"/>
      <w:r w:rsidRPr="002830E0">
        <w:rPr>
          <w:rFonts w:ascii="Times New Roman" w:hAnsi="Times New Roman" w:cs="Times New Roman"/>
          <w:sz w:val="28"/>
          <w:szCs w:val="28"/>
        </w:rPr>
        <w:t xml:space="preserve">, </w:t>
      </w:r>
      <w:r w:rsidR="002830E0" w:rsidRPr="002830E0">
        <w:rPr>
          <w:rFonts w:ascii="Times New Roman" w:hAnsi="Times New Roman" w:cs="Times New Roman"/>
          <w:sz w:val="28"/>
          <w:szCs w:val="28"/>
        </w:rPr>
        <w:t>99,20</w:t>
      </w:r>
      <w:r w:rsidRPr="002830E0">
        <w:rPr>
          <w:rFonts w:ascii="Times New Roman" w:hAnsi="Times New Roman" w:cs="Times New Roman"/>
          <w:sz w:val="28"/>
          <w:szCs w:val="28"/>
        </w:rPr>
        <w:t>% от плановых назначений.</w:t>
      </w:r>
    </w:p>
    <w:p w:rsidR="00BE6CFD" w:rsidRDefault="00BE6CFD" w:rsidP="00BE6C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849" w:rsidRDefault="003E7849" w:rsidP="003E7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849">
        <w:rPr>
          <w:rFonts w:ascii="Times New Roman" w:hAnsi="Times New Roman" w:cs="Times New Roman"/>
          <w:b/>
          <w:sz w:val="28"/>
          <w:szCs w:val="28"/>
        </w:rPr>
        <w:t>0501 «Жилищное хозяйство»</w:t>
      </w:r>
    </w:p>
    <w:p w:rsidR="003E7849" w:rsidRDefault="003E7849" w:rsidP="003E7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849" w:rsidRPr="003E7849" w:rsidRDefault="003E7849" w:rsidP="003E78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849">
        <w:rPr>
          <w:rFonts w:ascii="Times New Roman" w:hAnsi="Times New Roman" w:cs="Times New Roman"/>
          <w:sz w:val="28"/>
          <w:szCs w:val="28"/>
        </w:rPr>
        <w:t>Расходы  были</w:t>
      </w:r>
      <w:proofErr w:type="gramEnd"/>
      <w:r w:rsidRPr="003E7849">
        <w:rPr>
          <w:rFonts w:ascii="Times New Roman" w:hAnsi="Times New Roman" w:cs="Times New Roman"/>
          <w:sz w:val="28"/>
          <w:szCs w:val="28"/>
        </w:rPr>
        <w:t xml:space="preserve"> направлены на оплату взносов за капитальный ремонт общего имущества в многоквартирных домах</w:t>
      </w:r>
      <w:r>
        <w:rPr>
          <w:rFonts w:ascii="Times New Roman" w:hAnsi="Times New Roman" w:cs="Times New Roman"/>
          <w:sz w:val="28"/>
          <w:szCs w:val="28"/>
        </w:rPr>
        <w:t xml:space="preserve"> в сумме 1 744,22 рублей.</w:t>
      </w:r>
    </w:p>
    <w:p w:rsidR="003E7849" w:rsidRDefault="003E7849" w:rsidP="00BE6C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CFD" w:rsidRPr="00687954" w:rsidRDefault="00EA0138" w:rsidP="00BE6C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0503</w:t>
      </w:r>
      <w:r w:rsidR="00BE6CFD" w:rsidRPr="0068795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EA0138">
        <w:rPr>
          <w:rFonts w:ascii="Times New Roman" w:hAnsi="Times New Roman" w:cs="Times New Roman"/>
          <w:b/>
          <w:sz w:val="28"/>
          <w:szCs w:val="28"/>
        </w:rPr>
        <w:t>Благоустройство</w:t>
      </w:r>
      <w:r w:rsidR="00BE6CFD" w:rsidRPr="00687954">
        <w:rPr>
          <w:rFonts w:ascii="Times New Roman" w:hAnsi="Times New Roman" w:cs="Times New Roman"/>
          <w:b/>
          <w:sz w:val="28"/>
          <w:szCs w:val="28"/>
        </w:rPr>
        <w:t>»</w:t>
      </w:r>
    </w:p>
    <w:p w:rsidR="00844767" w:rsidRPr="000269DC" w:rsidRDefault="00844767" w:rsidP="0084476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Расходы по разделу 05 «Жилищно-коммунальное хозяйство» включают в себя следующие расходы:</w:t>
      </w:r>
    </w:p>
    <w:p w:rsidR="009B2AFD" w:rsidRPr="000269DC" w:rsidRDefault="00844767" w:rsidP="003E784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 подразделу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03 «Благоустройство» 347 124,45</w:t>
      </w:r>
      <w:r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рублей, данные расходы были направлены на оплату услуг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коммунальных услуг,</w:t>
      </w:r>
      <w:r w:rsidR="003E7849" w:rsidRPr="000269DC">
        <w:rPr>
          <w:color w:val="000000" w:themeColor="text1"/>
        </w:rPr>
        <w:t xml:space="preserve">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работы, услуги по содержанию имущества,</w:t>
      </w:r>
      <w:r w:rsidR="003E7849" w:rsidRPr="000269DC">
        <w:rPr>
          <w:color w:val="000000" w:themeColor="text1"/>
        </w:rPr>
        <w:t xml:space="preserve">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мероприятия по организации уличного освещения, уплата иных платежей</w:t>
      </w:r>
      <w:r w:rsidR="000269DC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</w:t>
      </w:r>
      <w:r w:rsidR="003E7849"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выполнение</w:t>
      </w:r>
      <w:r w:rsidRPr="000269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части полномочий в области обращения с твердыми коммунальными отходами.</w:t>
      </w:r>
    </w:p>
    <w:p w:rsidR="007536BB" w:rsidRDefault="007536BB" w:rsidP="009B2A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2AFD" w:rsidRDefault="009B2AFD" w:rsidP="009B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B2F67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6B2F67">
        <w:rPr>
          <w:rFonts w:ascii="Times New Roman" w:hAnsi="Times New Roman" w:cs="Times New Roman"/>
          <w:sz w:val="28"/>
          <w:szCs w:val="28"/>
        </w:rPr>
        <w:t xml:space="preserve"> «</w:t>
      </w:r>
      <w:r w:rsidRPr="009B2AFD">
        <w:rPr>
          <w:rFonts w:ascii="Times New Roman" w:hAnsi="Times New Roman" w:cs="Times New Roman"/>
          <w:sz w:val="28"/>
          <w:szCs w:val="28"/>
        </w:rPr>
        <w:t>Культура, кинематография</w:t>
      </w:r>
      <w:r w:rsidRPr="006B2F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включают в себя следующие расходы:</w:t>
      </w:r>
    </w:p>
    <w:p w:rsidR="009B2AFD" w:rsidRDefault="009B2AFD" w:rsidP="009B2AF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261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3A4261">
        <w:rPr>
          <w:rFonts w:ascii="Times New Roman" w:hAnsi="Times New Roman" w:cs="Times New Roman"/>
          <w:sz w:val="28"/>
          <w:szCs w:val="28"/>
        </w:rPr>
        <w:t xml:space="preserve"> «</w:t>
      </w:r>
      <w:r w:rsidRPr="009B2AFD">
        <w:rPr>
          <w:rFonts w:ascii="Times New Roman" w:hAnsi="Times New Roman" w:cs="Times New Roman"/>
          <w:sz w:val="28"/>
          <w:szCs w:val="28"/>
        </w:rPr>
        <w:t>Культура</w:t>
      </w:r>
      <w:r w:rsidR="0032196C">
        <w:rPr>
          <w:rFonts w:ascii="Times New Roman" w:hAnsi="Times New Roman" w:cs="Times New Roman"/>
          <w:sz w:val="28"/>
          <w:szCs w:val="28"/>
        </w:rPr>
        <w:t>» 306 822,51</w:t>
      </w:r>
      <w:r w:rsidR="007536BB">
        <w:rPr>
          <w:rFonts w:ascii="Times New Roman" w:hAnsi="Times New Roman" w:cs="Times New Roman"/>
          <w:sz w:val="28"/>
          <w:szCs w:val="28"/>
        </w:rPr>
        <w:t xml:space="preserve"> рублей, 100 % от плановых значений.</w:t>
      </w:r>
    </w:p>
    <w:p w:rsidR="009B2AFD" w:rsidRDefault="009B2AFD" w:rsidP="009B2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4C8" w:rsidRPr="007536BB" w:rsidRDefault="009A2AC0" w:rsidP="009A2AC0">
      <w:pPr>
        <w:pStyle w:val="a3"/>
        <w:spacing w:after="0" w:line="240" w:lineRule="auto"/>
        <w:ind w:left="24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0801 «Культура»</w:t>
      </w:r>
    </w:p>
    <w:p w:rsidR="007536BB" w:rsidRDefault="007536BB" w:rsidP="00964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6BB" w:rsidRPr="00E33C14" w:rsidRDefault="007536BB" w:rsidP="007536B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3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 данной классификации направлены на создание условий для проведения творч</w:t>
      </w:r>
      <w:r w:rsidR="00F22FB1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ескими коллективами Покровского</w:t>
      </w:r>
      <w:r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 запланированных мероприятий, на проведен</w:t>
      </w:r>
      <w:r w:rsidR="00F22FB1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ие ремонта в здании Покровского</w:t>
      </w:r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СДК, в </w:t>
      </w:r>
      <w:proofErr w:type="spellStart"/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>т.ч</w:t>
      </w:r>
      <w:proofErr w:type="spellEnd"/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C14" w:rsidRPr="00E33C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проведения ремонтных работ систем отопления здания клуба, коммунальные услуги, организация и проведение областных, районных и сельских культурных мероприятий.</w:t>
      </w:r>
    </w:p>
    <w:p w:rsidR="009B2AFD" w:rsidRDefault="009B2AFD" w:rsidP="009B2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4C8" w:rsidRDefault="009B64C8" w:rsidP="009B64C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по разделу 10 «Социальная </w:t>
      </w:r>
      <w:r w:rsid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политика» было израсходовано 30 744,00 </w:t>
      </w:r>
      <w:r w:rsidR="007536BB"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,100 % от плановых назначений. </w:t>
      </w:r>
    </w:p>
    <w:p w:rsidR="00F22FB1" w:rsidRDefault="00F22FB1" w:rsidP="00F22FB1">
      <w:pPr>
        <w:shd w:val="clear" w:color="auto" w:fill="FFFFFF"/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2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1001 «Пенсионное обеспечение»</w:t>
      </w:r>
    </w:p>
    <w:p w:rsidR="00F22FB1" w:rsidRPr="00F22FB1" w:rsidRDefault="00F22FB1" w:rsidP="00F22FB1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 данной классификации направлены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 w:rsidRPr="00F2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осуществление мероприятий по предоставлению доплат к пенсиям муниципальных служащих.  </w:t>
      </w:r>
    </w:p>
    <w:p w:rsidR="00DE72CD" w:rsidRPr="009B64C8" w:rsidRDefault="00DE72CD" w:rsidP="009B64C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</w:p>
    <w:p w:rsidR="009B64C8" w:rsidRPr="009B64C8" w:rsidRDefault="009B64C8" w:rsidP="009B64C8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 разделу 11 «Физическая культура и спорт» включают в себя следующие расходы:</w:t>
      </w:r>
    </w:p>
    <w:p w:rsidR="009B64C8" w:rsidRDefault="009B64C8" w:rsidP="00B341CB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подразделу 01 </w:t>
      </w:r>
      <w:r w:rsidR="009676ED" w:rsidRPr="00DE7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«Физическая культура»</w:t>
      </w:r>
      <w:r w:rsidR="00B34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9676ED" w:rsidRPr="00DE7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3 300,00</w:t>
      </w:r>
      <w:r w:rsidR="00B34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100,00 % от плановых назначений.</w:t>
      </w:r>
    </w:p>
    <w:p w:rsidR="009B64C8" w:rsidRPr="009B64C8" w:rsidRDefault="009B64C8" w:rsidP="00DE72CD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1101 «Физическая культура»</w:t>
      </w:r>
    </w:p>
    <w:p w:rsidR="009B64C8" w:rsidRPr="009B64C8" w:rsidRDefault="009B64C8" w:rsidP="00743DD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 данной классификации направлены на создание условий для развития физической культу</w:t>
      </w:r>
      <w:r w:rsid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 в сельском поселении, в </w:t>
      </w:r>
      <w:proofErr w:type="spellStart"/>
      <w:r w:rsid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</w:t>
      </w:r>
      <w:r w:rsidR="00743DD5" w:rsidRPr="0074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рганизация, проведение и участие в областных, районных и сельских спортивных мероприятиях, соревнованиях и праздниках</w:t>
      </w:r>
    </w:p>
    <w:p w:rsidR="00C945D3" w:rsidRPr="00B341CB" w:rsidRDefault="00C945D3" w:rsidP="00977D50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945D3" w:rsidRPr="00B341CB" w:rsidSect="003F5850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8712C"/>
    <w:multiLevelType w:val="multilevel"/>
    <w:tmpl w:val="D2AA8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D6FC3"/>
    <w:multiLevelType w:val="hybridMultilevel"/>
    <w:tmpl w:val="F432A4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312A1D"/>
    <w:multiLevelType w:val="multilevel"/>
    <w:tmpl w:val="A6F46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EC7986"/>
    <w:multiLevelType w:val="hybridMultilevel"/>
    <w:tmpl w:val="0DC6C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E4CE1"/>
    <w:multiLevelType w:val="multilevel"/>
    <w:tmpl w:val="1BA6F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0118E"/>
    <w:multiLevelType w:val="multilevel"/>
    <w:tmpl w:val="4D26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C85E88"/>
    <w:multiLevelType w:val="multilevel"/>
    <w:tmpl w:val="B52C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541B44"/>
    <w:multiLevelType w:val="hybridMultilevel"/>
    <w:tmpl w:val="D954F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F28A3"/>
    <w:multiLevelType w:val="multilevel"/>
    <w:tmpl w:val="62F00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071B95"/>
    <w:multiLevelType w:val="multilevel"/>
    <w:tmpl w:val="BF9099E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FE1180"/>
    <w:multiLevelType w:val="hybridMultilevel"/>
    <w:tmpl w:val="01A2F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A35137"/>
    <w:multiLevelType w:val="multilevel"/>
    <w:tmpl w:val="DF6A891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777CCD"/>
    <w:multiLevelType w:val="multilevel"/>
    <w:tmpl w:val="48648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CC4150"/>
    <w:multiLevelType w:val="hybridMultilevel"/>
    <w:tmpl w:val="B7F029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B851E8D"/>
    <w:multiLevelType w:val="multilevel"/>
    <w:tmpl w:val="8BB06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965B08"/>
    <w:multiLevelType w:val="hybridMultilevel"/>
    <w:tmpl w:val="2634E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DD3C23"/>
    <w:multiLevelType w:val="multilevel"/>
    <w:tmpl w:val="8868A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361381"/>
    <w:multiLevelType w:val="multilevel"/>
    <w:tmpl w:val="D284A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537306"/>
    <w:multiLevelType w:val="multilevel"/>
    <w:tmpl w:val="0DB09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801"/>
      <w:numFmt w:val="decimalZero"/>
      <w:lvlText w:val="%3"/>
      <w:lvlJc w:val="left"/>
      <w:pPr>
        <w:ind w:left="2400" w:hanging="60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9B12A4"/>
    <w:multiLevelType w:val="multilevel"/>
    <w:tmpl w:val="7C78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876C0D"/>
    <w:multiLevelType w:val="multilevel"/>
    <w:tmpl w:val="0D5C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082B5D"/>
    <w:multiLevelType w:val="multilevel"/>
    <w:tmpl w:val="7926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955CC9"/>
    <w:multiLevelType w:val="hybridMultilevel"/>
    <w:tmpl w:val="91B69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22BD1"/>
    <w:multiLevelType w:val="hybridMultilevel"/>
    <w:tmpl w:val="4C6AF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C7E4E"/>
    <w:multiLevelType w:val="multilevel"/>
    <w:tmpl w:val="0FD6F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3"/>
      <w:numFmt w:val="decimalZero"/>
      <w:lvlText w:val="%2"/>
      <w:lvlJc w:val="left"/>
      <w:pPr>
        <w:ind w:left="1680" w:hanging="60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027B63"/>
    <w:multiLevelType w:val="hybridMultilevel"/>
    <w:tmpl w:val="99C45F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22"/>
  </w:num>
  <w:num w:numId="5">
    <w:abstractNumId w:val="10"/>
  </w:num>
  <w:num w:numId="6">
    <w:abstractNumId w:val="21"/>
  </w:num>
  <w:num w:numId="7">
    <w:abstractNumId w:val="12"/>
  </w:num>
  <w:num w:numId="8">
    <w:abstractNumId w:val="6"/>
  </w:num>
  <w:num w:numId="9">
    <w:abstractNumId w:val="17"/>
  </w:num>
  <w:num w:numId="10">
    <w:abstractNumId w:val="2"/>
  </w:num>
  <w:num w:numId="11">
    <w:abstractNumId w:val="7"/>
  </w:num>
  <w:num w:numId="12">
    <w:abstractNumId w:val="1"/>
  </w:num>
  <w:num w:numId="13">
    <w:abstractNumId w:val="9"/>
  </w:num>
  <w:num w:numId="14">
    <w:abstractNumId w:val="11"/>
  </w:num>
  <w:num w:numId="15">
    <w:abstractNumId w:val="24"/>
  </w:num>
  <w:num w:numId="16">
    <w:abstractNumId w:val="20"/>
  </w:num>
  <w:num w:numId="17">
    <w:abstractNumId w:val="8"/>
  </w:num>
  <w:num w:numId="18">
    <w:abstractNumId w:val="0"/>
  </w:num>
  <w:num w:numId="19">
    <w:abstractNumId w:val="5"/>
  </w:num>
  <w:num w:numId="20">
    <w:abstractNumId w:val="18"/>
  </w:num>
  <w:num w:numId="21">
    <w:abstractNumId w:val="14"/>
  </w:num>
  <w:num w:numId="22">
    <w:abstractNumId w:val="4"/>
  </w:num>
  <w:num w:numId="23">
    <w:abstractNumId w:val="19"/>
  </w:num>
  <w:num w:numId="24">
    <w:abstractNumId w:val="16"/>
  </w:num>
  <w:num w:numId="25">
    <w:abstractNumId w:val="2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FEA"/>
    <w:rsid w:val="00025040"/>
    <w:rsid w:val="000269DC"/>
    <w:rsid w:val="000347A3"/>
    <w:rsid w:val="00036EA8"/>
    <w:rsid w:val="000449DA"/>
    <w:rsid w:val="000509D4"/>
    <w:rsid w:val="00054467"/>
    <w:rsid w:val="000742EC"/>
    <w:rsid w:val="00084BB2"/>
    <w:rsid w:val="000857C9"/>
    <w:rsid w:val="000A7471"/>
    <w:rsid w:val="000B1010"/>
    <w:rsid w:val="000B3C3E"/>
    <w:rsid w:val="000D4CC9"/>
    <w:rsid w:val="00107ED6"/>
    <w:rsid w:val="00126382"/>
    <w:rsid w:val="00175597"/>
    <w:rsid w:val="00183049"/>
    <w:rsid w:val="00194460"/>
    <w:rsid w:val="001A0647"/>
    <w:rsid w:val="001D36DF"/>
    <w:rsid w:val="00220B64"/>
    <w:rsid w:val="00222CD1"/>
    <w:rsid w:val="00251DC7"/>
    <w:rsid w:val="00273507"/>
    <w:rsid w:val="002830E0"/>
    <w:rsid w:val="002A1904"/>
    <w:rsid w:val="002A6A38"/>
    <w:rsid w:val="002B10F6"/>
    <w:rsid w:val="002E22D5"/>
    <w:rsid w:val="00302B07"/>
    <w:rsid w:val="00314366"/>
    <w:rsid w:val="003215DB"/>
    <w:rsid w:val="0032196C"/>
    <w:rsid w:val="00323D7A"/>
    <w:rsid w:val="00335C0D"/>
    <w:rsid w:val="0033605C"/>
    <w:rsid w:val="00344261"/>
    <w:rsid w:val="00346AB5"/>
    <w:rsid w:val="003579DD"/>
    <w:rsid w:val="00393C06"/>
    <w:rsid w:val="003A4261"/>
    <w:rsid w:val="003A49AB"/>
    <w:rsid w:val="003B3FEA"/>
    <w:rsid w:val="003C306C"/>
    <w:rsid w:val="003C6ADA"/>
    <w:rsid w:val="003D6247"/>
    <w:rsid w:val="003E364A"/>
    <w:rsid w:val="003E7849"/>
    <w:rsid w:val="003F3F2D"/>
    <w:rsid w:val="003F5850"/>
    <w:rsid w:val="004046D3"/>
    <w:rsid w:val="00433F09"/>
    <w:rsid w:val="0044349B"/>
    <w:rsid w:val="004832DC"/>
    <w:rsid w:val="004869F2"/>
    <w:rsid w:val="00486D82"/>
    <w:rsid w:val="004D0445"/>
    <w:rsid w:val="004D7B05"/>
    <w:rsid w:val="005320F3"/>
    <w:rsid w:val="00562291"/>
    <w:rsid w:val="00570786"/>
    <w:rsid w:val="00577960"/>
    <w:rsid w:val="00594E3D"/>
    <w:rsid w:val="005C1AF4"/>
    <w:rsid w:val="005E4DCC"/>
    <w:rsid w:val="005E5560"/>
    <w:rsid w:val="005F7E81"/>
    <w:rsid w:val="00612B04"/>
    <w:rsid w:val="00613043"/>
    <w:rsid w:val="00650831"/>
    <w:rsid w:val="00652134"/>
    <w:rsid w:val="00670D97"/>
    <w:rsid w:val="00673071"/>
    <w:rsid w:val="00687954"/>
    <w:rsid w:val="006B2F67"/>
    <w:rsid w:val="006C043D"/>
    <w:rsid w:val="006C2288"/>
    <w:rsid w:val="006F5152"/>
    <w:rsid w:val="0072211D"/>
    <w:rsid w:val="0072780D"/>
    <w:rsid w:val="00737448"/>
    <w:rsid w:val="00743DD5"/>
    <w:rsid w:val="0075003C"/>
    <w:rsid w:val="007536BB"/>
    <w:rsid w:val="00754C4E"/>
    <w:rsid w:val="007578D4"/>
    <w:rsid w:val="00757C0E"/>
    <w:rsid w:val="0076738B"/>
    <w:rsid w:val="0078260E"/>
    <w:rsid w:val="00782E63"/>
    <w:rsid w:val="007A6D4D"/>
    <w:rsid w:val="007B5901"/>
    <w:rsid w:val="007C78C8"/>
    <w:rsid w:val="00802498"/>
    <w:rsid w:val="00823084"/>
    <w:rsid w:val="008356B1"/>
    <w:rsid w:val="00837250"/>
    <w:rsid w:val="00843FA1"/>
    <w:rsid w:val="00844767"/>
    <w:rsid w:val="0085454C"/>
    <w:rsid w:val="00881B1A"/>
    <w:rsid w:val="00897C73"/>
    <w:rsid w:val="008D05AF"/>
    <w:rsid w:val="008E6527"/>
    <w:rsid w:val="008F7DFF"/>
    <w:rsid w:val="00906DB8"/>
    <w:rsid w:val="009467F6"/>
    <w:rsid w:val="009528D8"/>
    <w:rsid w:val="00964D76"/>
    <w:rsid w:val="009676ED"/>
    <w:rsid w:val="00977D50"/>
    <w:rsid w:val="00982B8B"/>
    <w:rsid w:val="00985267"/>
    <w:rsid w:val="009A2AC0"/>
    <w:rsid w:val="009A3911"/>
    <w:rsid w:val="009B2AFD"/>
    <w:rsid w:val="009B370C"/>
    <w:rsid w:val="009B64C8"/>
    <w:rsid w:val="009C3239"/>
    <w:rsid w:val="009F6491"/>
    <w:rsid w:val="00A02774"/>
    <w:rsid w:val="00A038BC"/>
    <w:rsid w:val="00A04F9C"/>
    <w:rsid w:val="00A150BE"/>
    <w:rsid w:val="00A425BD"/>
    <w:rsid w:val="00A515B2"/>
    <w:rsid w:val="00A51C3A"/>
    <w:rsid w:val="00A64C02"/>
    <w:rsid w:val="00A71EF5"/>
    <w:rsid w:val="00A738C4"/>
    <w:rsid w:val="00A75FE8"/>
    <w:rsid w:val="00A8156A"/>
    <w:rsid w:val="00A8215B"/>
    <w:rsid w:val="00A831B9"/>
    <w:rsid w:val="00A83F46"/>
    <w:rsid w:val="00AB37C0"/>
    <w:rsid w:val="00AE6AA7"/>
    <w:rsid w:val="00AF1EFC"/>
    <w:rsid w:val="00B07E51"/>
    <w:rsid w:val="00B2392D"/>
    <w:rsid w:val="00B341CB"/>
    <w:rsid w:val="00B41393"/>
    <w:rsid w:val="00B44106"/>
    <w:rsid w:val="00B67784"/>
    <w:rsid w:val="00B75103"/>
    <w:rsid w:val="00B82330"/>
    <w:rsid w:val="00BE6CFD"/>
    <w:rsid w:val="00BF730D"/>
    <w:rsid w:val="00C1157A"/>
    <w:rsid w:val="00C1750F"/>
    <w:rsid w:val="00C22E45"/>
    <w:rsid w:val="00C53689"/>
    <w:rsid w:val="00C54F0A"/>
    <w:rsid w:val="00C606A7"/>
    <w:rsid w:val="00C713AC"/>
    <w:rsid w:val="00C82225"/>
    <w:rsid w:val="00C945D3"/>
    <w:rsid w:val="00CE1D24"/>
    <w:rsid w:val="00CF3EC2"/>
    <w:rsid w:val="00CF738B"/>
    <w:rsid w:val="00D33553"/>
    <w:rsid w:val="00D4479E"/>
    <w:rsid w:val="00D81CA8"/>
    <w:rsid w:val="00DD57F1"/>
    <w:rsid w:val="00DE3277"/>
    <w:rsid w:val="00DE327B"/>
    <w:rsid w:val="00DE72CD"/>
    <w:rsid w:val="00E33C14"/>
    <w:rsid w:val="00E47D4F"/>
    <w:rsid w:val="00E55948"/>
    <w:rsid w:val="00EA0138"/>
    <w:rsid w:val="00EA6BF3"/>
    <w:rsid w:val="00EA6D0C"/>
    <w:rsid w:val="00EC4106"/>
    <w:rsid w:val="00EC433B"/>
    <w:rsid w:val="00EE4220"/>
    <w:rsid w:val="00EF1DD4"/>
    <w:rsid w:val="00F106A7"/>
    <w:rsid w:val="00F124F2"/>
    <w:rsid w:val="00F1495A"/>
    <w:rsid w:val="00F161B1"/>
    <w:rsid w:val="00F22FB1"/>
    <w:rsid w:val="00F30372"/>
    <w:rsid w:val="00F42ED0"/>
    <w:rsid w:val="00F83434"/>
    <w:rsid w:val="00F9625E"/>
    <w:rsid w:val="00FB449E"/>
    <w:rsid w:val="00FF0678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FABE4-6FF1-4281-AB50-D12C36B38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F67"/>
    <w:pPr>
      <w:ind w:left="720"/>
      <w:contextualSpacing/>
    </w:pPr>
  </w:style>
  <w:style w:type="paragraph" w:customStyle="1" w:styleId="ConsPlusNonformat">
    <w:name w:val="ConsPlusNonformat"/>
    <w:rsid w:val="00A038BC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5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User_kfik</dc:creator>
  <cp:keywords/>
  <dc:description/>
  <cp:lastModifiedBy>User_kfik</cp:lastModifiedBy>
  <cp:revision>165</cp:revision>
  <dcterms:created xsi:type="dcterms:W3CDTF">2022-02-09T09:07:00Z</dcterms:created>
  <dcterms:modified xsi:type="dcterms:W3CDTF">2023-03-28T10:06:00Z</dcterms:modified>
</cp:coreProperties>
</file>