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C5" w:rsidRPr="00EE657B" w:rsidRDefault="00D260C5" w:rsidP="00F131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ОМСКИЙ МУНИЦИПАЛЬНЫЙ РАЙОН ОМСКОЙ </w:t>
      </w:r>
      <w:r w:rsidRPr="00EE657B">
        <w:rPr>
          <w:b/>
          <w:sz w:val="28"/>
          <w:szCs w:val="28"/>
        </w:rPr>
        <w:t>ОБЛАСТИ</w:t>
      </w:r>
    </w:p>
    <w:p w:rsidR="00D260C5" w:rsidRPr="00EE657B" w:rsidRDefault="00D260C5" w:rsidP="00F13124">
      <w:pPr>
        <w:pStyle w:val="a3"/>
        <w:jc w:val="center"/>
        <w:rPr>
          <w:b/>
          <w:sz w:val="40"/>
          <w:szCs w:val="40"/>
        </w:rPr>
      </w:pPr>
      <w:r w:rsidRPr="00EE657B">
        <w:rPr>
          <w:b/>
          <w:sz w:val="40"/>
          <w:szCs w:val="40"/>
        </w:rPr>
        <w:t>Совет Покровского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260C5" w:rsidRPr="00EE657B" w:rsidTr="000B6A2D">
        <w:trPr>
          <w:trHeight w:val="387"/>
        </w:trPr>
        <w:tc>
          <w:tcPr>
            <w:tcW w:w="9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260C5" w:rsidRPr="00EE657B" w:rsidRDefault="00D260C5" w:rsidP="00F13124">
            <w:pPr>
              <w:pStyle w:val="a3"/>
              <w:jc w:val="center"/>
              <w:rPr>
                <w:b/>
                <w:spacing w:val="38"/>
              </w:rPr>
            </w:pPr>
            <w:r w:rsidRPr="00EE657B">
              <w:rPr>
                <w:b/>
                <w:spacing w:val="38"/>
                <w:sz w:val="36"/>
                <w:szCs w:val="36"/>
              </w:rPr>
              <w:t>РЕШЕНИЕ</w:t>
            </w:r>
          </w:p>
        </w:tc>
      </w:tr>
    </w:tbl>
    <w:p w:rsidR="00D260C5" w:rsidRPr="00EE657B" w:rsidRDefault="00D260C5" w:rsidP="00D260C5">
      <w:pPr>
        <w:pStyle w:val="a3"/>
        <w:jc w:val="both"/>
      </w:pPr>
      <w:r w:rsidRPr="00EE657B">
        <w:t xml:space="preserve"> </w:t>
      </w:r>
    </w:p>
    <w:p w:rsidR="00D260C5" w:rsidRPr="00D260C5" w:rsidRDefault="00847B86" w:rsidP="00D260C5">
      <w:pPr>
        <w:pStyle w:val="a3"/>
        <w:jc w:val="both"/>
      </w:pPr>
      <w:r>
        <w:t>24</w:t>
      </w:r>
      <w:r w:rsidR="00D260C5" w:rsidRPr="00D260C5">
        <w:t>.11.2022                                                                                                               №</w:t>
      </w:r>
      <w:r>
        <w:t>39</w:t>
      </w:r>
    </w:p>
    <w:p w:rsidR="00022029" w:rsidRPr="00F13124" w:rsidRDefault="00022029" w:rsidP="00022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2029" w:rsidRPr="00F13124" w:rsidRDefault="00022029" w:rsidP="00022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Hlk112860970"/>
      <w:r w:rsidRPr="00F13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земельном налоге </w:t>
      </w:r>
      <w:bookmarkEnd w:id="0"/>
      <w:r w:rsidRPr="00F13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="00D260C5" w:rsidRPr="00F13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Покровского</w:t>
      </w:r>
      <w:r w:rsidRPr="00F13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Омского муниц</w:t>
      </w:r>
      <w:r w:rsidR="00F13124" w:rsidRPr="00F13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ипального района Омской области</w:t>
      </w:r>
    </w:p>
    <w:p w:rsidR="00022029" w:rsidRPr="002509A7" w:rsidRDefault="00022029" w:rsidP="00022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029" w:rsidRPr="00D260C5" w:rsidRDefault="00022029" w:rsidP="0002202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Налоговым кодексом Российской Федерации, Земельным кодексом Российской Федерации, руководствуясь Федеральным законом «Об общих принципах организации местного самоуправления в Российской Федерации», Уставом Совета </w:t>
      </w:r>
      <w:r w:rsidR="00D260C5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Совет </w:t>
      </w:r>
      <w:r w:rsidR="00D260C5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Покровского </w:t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решил:</w:t>
      </w:r>
    </w:p>
    <w:p w:rsidR="00022029" w:rsidRPr="00D260C5" w:rsidRDefault="00022029" w:rsidP="0002202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Ввести земельный налог на территории </w:t>
      </w:r>
      <w:r w:rsidR="00D260C5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</w:t>
      </w:r>
      <w:r w:rsidR="00D260C5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поселения Омской области.</w:t>
      </w:r>
    </w:p>
    <w:p w:rsidR="00022029" w:rsidRPr="00D260C5" w:rsidRDefault="00022029" w:rsidP="00022029">
      <w:pPr>
        <w:widowControl w:val="0"/>
        <w:tabs>
          <w:tab w:val="left" w:pos="89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налоговые ставки в следующих размерах:</w:t>
      </w:r>
    </w:p>
    <w:p w:rsidR="00022029" w:rsidRPr="00D260C5" w:rsidRDefault="00022029" w:rsidP="0002202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0,3 процента в отношении земельных участков:</w:t>
      </w:r>
    </w:p>
    <w:p w:rsidR="00022029" w:rsidRPr="00D260C5" w:rsidRDefault="00022029" w:rsidP="00D260C5">
      <w:pPr>
        <w:widowControl w:val="0"/>
        <w:numPr>
          <w:ilvl w:val="0"/>
          <w:numId w:val="1"/>
        </w:numPr>
        <w:tabs>
          <w:tab w:val="left" w:pos="7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22029" w:rsidRPr="00D260C5" w:rsidRDefault="00022029" w:rsidP="00D260C5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22029" w:rsidRPr="00D260C5" w:rsidRDefault="00022029" w:rsidP="00D260C5">
      <w:pPr>
        <w:widowControl w:val="0"/>
        <w:numPr>
          <w:ilvl w:val="0"/>
          <w:numId w:val="1"/>
        </w:numPr>
        <w:tabs>
          <w:tab w:val="left" w:pos="9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22029" w:rsidRPr="00D260C5" w:rsidRDefault="00022029" w:rsidP="00D260C5">
      <w:pPr>
        <w:widowControl w:val="0"/>
        <w:numPr>
          <w:ilvl w:val="0"/>
          <w:numId w:val="1"/>
        </w:numPr>
        <w:tabs>
          <w:tab w:val="left" w:pos="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22029" w:rsidRPr="00D260C5" w:rsidRDefault="00022029" w:rsidP="00D260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1,5 процента в отношении прочих земельных участков.</w:t>
      </w:r>
    </w:p>
    <w:p w:rsidR="00022029" w:rsidRPr="00D260C5" w:rsidRDefault="00022029" w:rsidP="00D260C5">
      <w:pPr>
        <w:widowControl w:val="0"/>
        <w:tabs>
          <w:tab w:val="left" w:pos="9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Уплата земельного налога и авансовых платежей по</w:t>
      </w:r>
      <w:r w:rsid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земельному налогу налогоплательщ</w:t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иками-организациями осуществляется в порядке, установленном частью второй Налогового кодекса Российской Федерации.</w:t>
      </w:r>
    </w:p>
    <w:p w:rsidR="00022029" w:rsidRPr="00D260C5" w:rsidRDefault="00022029" w:rsidP="00D260C5">
      <w:pPr>
        <w:widowControl w:val="0"/>
        <w:tabs>
          <w:tab w:val="left" w:pos="8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Установить налого</w:t>
      </w:r>
      <w:r w:rsid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вые льготы по земельному налогу.</w:t>
      </w:r>
    </w:p>
    <w:p w:rsidR="00022029" w:rsidRPr="00D260C5" w:rsidRDefault="00022029" w:rsidP="00D260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</w:t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уплаты земельного налога полностью освобождаются:</w:t>
      </w:r>
    </w:p>
    <w:p w:rsidR="00D260C5" w:rsidRPr="00D260C5" w:rsidRDefault="00D260C5" w:rsidP="00D2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0C5">
        <w:rPr>
          <w:rFonts w:ascii="Times New Roman" w:hAnsi="Times New Roman" w:cs="Times New Roman"/>
          <w:sz w:val="24"/>
          <w:szCs w:val="24"/>
        </w:rPr>
        <w:t>- ветераны и инвалиды Великой Отечественной войны;</w:t>
      </w:r>
    </w:p>
    <w:p w:rsidR="00022029" w:rsidRPr="00D260C5" w:rsidRDefault="00D260C5" w:rsidP="00D260C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hAnsi="Times New Roman" w:cs="Times New Roman"/>
          <w:sz w:val="24"/>
          <w:szCs w:val="24"/>
        </w:rPr>
        <w:t>- органы местного самоуправления, учреждения образования, социального обеспечения, молодежной политики, культуры, физической культуры и спорта, финансируемые из районного бюджета и (или) бюджета поселения.</w:t>
      </w:r>
    </w:p>
    <w:p w:rsidR="00022029" w:rsidRPr="00D260C5" w:rsidRDefault="00D260C5" w:rsidP="00D260C5">
      <w:pPr>
        <w:widowControl w:val="0"/>
        <w:tabs>
          <w:tab w:val="left" w:pos="10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22029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Признать утратившими силу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022029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22029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Покровского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от 13.11.2022 г. №32 «Об установлении земельного налога на территории Покровского сельского поселения Омского муниципального района Омской области»</w:t>
      </w:r>
      <w:r w:rsidR="00022029"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22029" w:rsidRPr="00D260C5" w:rsidRDefault="00D260C5" w:rsidP="00D260C5">
      <w:pPr>
        <w:widowControl w:val="0"/>
        <w:tabs>
          <w:tab w:val="left" w:pos="278"/>
          <w:tab w:val="left" w:leader="hyphen" w:pos="6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022029"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Настоящее Решение вступает в силу с 1 января 20</w:t>
      </w:r>
      <w:r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022029"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года, но не ранее чем</w:t>
      </w:r>
      <w:r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22029"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022029"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истечении одного месяца со дня его опубликования.</w:t>
      </w:r>
    </w:p>
    <w:p w:rsidR="00D260C5" w:rsidRPr="00D260C5" w:rsidRDefault="00D260C5" w:rsidP="00D2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022029" w:rsidRPr="00D26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D260C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«Омский муниципальный вестник» и обнародовать </w:t>
      </w:r>
      <w:r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D260C5">
        <w:rPr>
          <w:rFonts w:ascii="Times New Roman" w:hAnsi="Times New Roman" w:cs="Times New Roman"/>
          <w:sz w:val="24"/>
          <w:szCs w:val="24"/>
        </w:rPr>
        <w:t xml:space="preserve"> Администрации Покровского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D26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029" w:rsidRPr="00D260C5" w:rsidRDefault="00022029" w:rsidP="00022029">
      <w:pPr>
        <w:widowControl w:val="0"/>
        <w:tabs>
          <w:tab w:val="left" w:pos="55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2029" w:rsidRPr="00D260C5" w:rsidRDefault="00D260C5" w:rsidP="00022029">
      <w:pPr>
        <w:widowControl w:val="0"/>
        <w:tabs>
          <w:tab w:val="left" w:pos="733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154940</wp:posOffset>
            </wp:positionV>
            <wp:extent cx="2367915" cy="5988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29" w:rsidRPr="00D260C5" w:rsidRDefault="00022029" w:rsidP="00022029">
      <w:pPr>
        <w:widowControl w:val="0"/>
        <w:tabs>
          <w:tab w:val="left" w:pos="73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</w:t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22029" w:rsidRPr="00D260C5" w:rsidRDefault="00D260C5" w:rsidP="000220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="00022029" w:rsidRPr="00D2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260C5" w:rsidRDefault="00D260C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4461D" w:rsidRDefault="00D260C5" w:rsidP="00D2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Покровского </w:t>
      </w:r>
    </w:p>
    <w:p w:rsidR="00D260C5" w:rsidRPr="00D260C5" w:rsidRDefault="00D260C5" w:rsidP="00D260C5">
      <w:pPr>
        <w:tabs>
          <w:tab w:val="left" w:pos="34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_______________________А.И.Шафрик</w:t>
      </w:r>
    </w:p>
    <w:sectPr w:rsidR="00D260C5" w:rsidRPr="00D260C5" w:rsidSect="00101D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15" w:rsidRDefault="002E7B15" w:rsidP="00D260C5">
      <w:pPr>
        <w:spacing w:after="0" w:line="240" w:lineRule="auto"/>
      </w:pPr>
      <w:r>
        <w:separator/>
      </w:r>
    </w:p>
  </w:endnote>
  <w:endnote w:type="continuationSeparator" w:id="1">
    <w:p w:rsidR="002E7B15" w:rsidRDefault="002E7B15" w:rsidP="00D2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15" w:rsidRDefault="002E7B15" w:rsidP="00D260C5">
      <w:pPr>
        <w:spacing w:after="0" w:line="240" w:lineRule="auto"/>
      </w:pPr>
      <w:r>
        <w:separator/>
      </w:r>
    </w:p>
  </w:footnote>
  <w:footnote w:type="continuationSeparator" w:id="1">
    <w:p w:rsidR="002E7B15" w:rsidRDefault="002E7B15" w:rsidP="00D2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C5" w:rsidRDefault="00D260C5" w:rsidP="00D260C5">
    <w:pPr>
      <w:pStyle w:val="a4"/>
      <w:tabs>
        <w:tab w:val="clear" w:pos="4677"/>
        <w:tab w:val="clear" w:pos="9355"/>
        <w:tab w:val="left" w:pos="856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EA7"/>
    <w:rsid w:val="00022029"/>
    <w:rsid w:val="00101D3D"/>
    <w:rsid w:val="002E7B15"/>
    <w:rsid w:val="00326EA7"/>
    <w:rsid w:val="003E0EEF"/>
    <w:rsid w:val="00847B86"/>
    <w:rsid w:val="00AE0EFE"/>
    <w:rsid w:val="00B13707"/>
    <w:rsid w:val="00D260C5"/>
    <w:rsid w:val="00D4461D"/>
    <w:rsid w:val="00F1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0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2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0C5"/>
  </w:style>
  <w:style w:type="paragraph" w:styleId="a6">
    <w:name w:val="footer"/>
    <w:basedOn w:val="a"/>
    <w:link w:val="a7"/>
    <w:uiPriority w:val="99"/>
    <w:semiHidden/>
    <w:unhideWhenUsed/>
    <w:rsid w:val="00D2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2948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Вадим Юрьевич</dc:creator>
  <cp:keywords/>
  <dc:description/>
  <cp:lastModifiedBy>User</cp:lastModifiedBy>
  <cp:revision>5</cp:revision>
  <dcterms:created xsi:type="dcterms:W3CDTF">2022-10-25T05:45:00Z</dcterms:created>
  <dcterms:modified xsi:type="dcterms:W3CDTF">2022-11-24T08:51:00Z</dcterms:modified>
</cp:coreProperties>
</file>